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836" w:rsidRPr="00971836" w:rsidRDefault="00971836" w:rsidP="00971836">
      <w:pPr>
        <w:tabs>
          <w:tab w:val="left" w:pos="8460"/>
          <w:tab w:val="left" w:pos="9459"/>
        </w:tabs>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№2.2</w:t>
      </w:r>
    </w:p>
    <w:p w:rsidR="00971836" w:rsidRPr="00971836" w:rsidRDefault="00971836" w:rsidP="00971836">
      <w:pPr>
        <w:tabs>
          <w:tab w:val="left" w:pos="8460"/>
          <w:tab w:val="left" w:pos="9459"/>
        </w:tabs>
        <w:spacing w:after="0" w:line="240" w:lineRule="auto"/>
        <w:jc w:val="right"/>
        <w:rPr>
          <w:rFonts w:ascii="Times New Roman" w:eastAsia="Times New Roman" w:hAnsi="Times New Roman" w:cs="Times New Roman"/>
          <w:sz w:val="24"/>
          <w:szCs w:val="24"/>
        </w:rPr>
      </w:pPr>
      <w:r w:rsidRPr="00971836">
        <w:rPr>
          <w:rFonts w:ascii="Times New Roman" w:eastAsia="Times New Roman" w:hAnsi="Times New Roman" w:cs="Times New Roman"/>
          <w:sz w:val="24"/>
          <w:szCs w:val="24"/>
        </w:rPr>
        <w:t xml:space="preserve">к документации по проведению открытой закупки у единственного поставщика (исполнителя, подрядчика) на право заключения договора на оказание услуг для нужд </w:t>
      </w:r>
    </w:p>
    <w:p w:rsidR="00971836" w:rsidRPr="00971836" w:rsidRDefault="00971836" w:rsidP="00971836">
      <w:pPr>
        <w:tabs>
          <w:tab w:val="left" w:pos="8460"/>
          <w:tab w:val="left" w:pos="9459"/>
        </w:tabs>
        <w:spacing w:after="0" w:line="240" w:lineRule="auto"/>
        <w:jc w:val="right"/>
        <w:rPr>
          <w:rFonts w:ascii="Times New Roman" w:eastAsia="Times New Roman" w:hAnsi="Times New Roman" w:cs="Times New Roman"/>
          <w:sz w:val="24"/>
          <w:szCs w:val="24"/>
        </w:rPr>
      </w:pPr>
      <w:r w:rsidRPr="00971836">
        <w:rPr>
          <w:rFonts w:ascii="Times New Roman" w:eastAsia="Times New Roman" w:hAnsi="Times New Roman" w:cs="Times New Roman"/>
          <w:sz w:val="24"/>
          <w:szCs w:val="24"/>
        </w:rPr>
        <w:t xml:space="preserve">ПАО «Центральный </w:t>
      </w:r>
      <w:proofErr w:type="gramStart"/>
      <w:r w:rsidRPr="00971836">
        <w:rPr>
          <w:rFonts w:ascii="Times New Roman" w:eastAsia="Times New Roman" w:hAnsi="Times New Roman" w:cs="Times New Roman"/>
          <w:sz w:val="24"/>
          <w:szCs w:val="24"/>
        </w:rPr>
        <w:t xml:space="preserve">телеграф»   </w:t>
      </w:r>
      <w:proofErr w:type="gramEnd"/>
      <w:r w:rsidRPr="0097183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Лот 2</w:t>
      </w:r>
    </w:p>
    <w:p w:rsidR="00F00412" w:rsidRPr="008D3DAB" w:rsidRDefault="00B579DA" w:rsidP="006C6DBE">
      <w:pPr>
        <w:spacing w:before="120" w:after="120"/>
        <w:jc w:val="center"/>
        <w:rPr>
          <w:rFonts w:ascii="Times New Roman" w:hAnsi="Times New Roman" w:cs="Times New Roman"/>
          <w:b/>
        </w:rPr>
      </w:pPr>
      <w:r>
        <w:rPr>
          <w:rFonts w:ascii="Times New Roman" w:hAnsi="Times New Roman" w:cs="Times New Roman"/>
          <w:b/>
        </w:rPr>
        <w:t>ДОГОВОР №</w:t>
      </w:r>
      <w:r w:rsidR="00404271">
        <w:rPr>
          <w:rFonts w:ascii="Times New Roman" w:hAnsi="Times New Roman" w:cs="Times New Roman"/>
          <w:b/>
        </w:rPr>
        <w:t>_____</w:t>
      </w:r>
    </w:p>
    <w:p w:rsidR="00F00412" w:rsidRPr="008D3DAB" w:rsidRDefault="00F00412" w:rsidP="006C6DBE">
      <w:pPr>
        <w:spacing w:before="120" w:after="120"/>
        <w:ind w:firstLine="709"/>
        <w:jc w:val="both"/>
        <w:rPr>
          <w:rFonts w:ascii="Times New Roman" w:hAnsi="Times New Roman" w:cs="Times New Roman"/>
        </w:rPr>
      </w:pPr>
      <w:r w:rsidRPr="008D3DAB">
        <w:rPr>
          <w:rFonts w:ascii="Times New Roman" w:hAnsi="Times New Roman" w:cs="Times New Roman"/>
        </w:rPr>
        <w:t>г. Москва</w:t>
      </w:r>
      <w:r w:rsidRPr="008D3DAB">
        <w:rPr>
          <w:rFonts w:ascii="Times New Roman" w:hAnsi="Times New Roman" w:cs="Times New Roman"/>
          <w:lang w:val="tr-TR"/>
        </w:rPr>
        <w:tab/>
      </w:r>
      <w:r w:rsidRPr="008D3DAB">
        <w:rPr>
          <w:rFonts w:ascii="Times New Roman" w:hAnsi="Times New Roman" w:cs="Times New Roman"/>
        </w:rPr>
        <w:tab/>
      </w:r>
      <w:r w:rsidRPr="008D3DAB">
        <w:rPr>
          <w:rFonts w:ascii="Times New Roman" w:hAnsi="Times New Roman" w:cs="Times New Roman"/>
          <w:lang w:val="tr-TR"/>
        </w:rPr>
        <w:tab/>
      </w:r>
      <w:r w:rsidRPr="008D3DAB">
        <w:rPr>
          <w:rFonts w:ascii="Times New Roman" w:hAnsi="Times New Roman" w:cs="Times New Roman"/>
          <w:lang w:val="tr-TR"/>
        </w:rPr>
        <w:tab/>
      </w:r>
      <w:r w:rsidRPr="008D3DAB">
        <w:rPr>
          <w:rFonts w:ascii="Times New Roman" w:hAnsi="Times New Roman" w:cs="Times New Roman"/>
          <w:lang w:val="tr-TR"/>
        </w:rPr>
        <w:tab/>
      </w:r>
      <w:r w:rsidRPr="008D3DAB">
        <w:rPr>
          <w:rFonts w:ascii="Times New Roman" w:hAnsi="Times New Roman" w:cs="Times New Roman"/>
          <w:lang w:val="tr-TR"/>
        </w:rPr>
        <w:tab/>
      </w:r>
      <w:r w:rsidRPr="008D3DAB">
        <w:rPr>
          <w:rFonts w:ascii="Times New Roman" w:hAnsi="Times New Roman" w:cs="Times New Roman"/>
          <w:lang w:val="tr-TR"/>
        </w:rPr>
        <w:tab/>
      </w:r>
      <w:proofErr w:type="gramStart"/>
      <w:r w:rsidR="006F4419">
        <w:rPr>
          <w:rFonts w:ascii="Times New Roman" w:hAnsi="Times New Roman" w:cs="Times New Roman"/>
        </w:rPr>
        <w:tab/>
      </w:r>
      <w:r w:rsidR="00404271">
        <w:rPr>
          <w:rFonts w:ascii="Times New Roman" w:hAnsi="Times New Roman" w:cs="Times New Roman"/>
        </w:rPr>
        <w:t>«</w:t>
      </w:r>
      <w:proofErr w:type="gramEnd"/>
      <w:r w:rsidR="007132D9" w:rsidRPr="008D3DAB">
        <w:rPr>
          <w:rFonts w:ascii="Times New Roman" w:hAnsi="Times New Roman" w:cs="Times New Roman"/>
        </w:rPr>
        <w:t>_</w:t>
      </w:r>
      <w:r w:rsidRPr="008D3DAB">
        <w:rPr>
          <w:rFonts w:ascii="Times New Roman" w:hAnsi="Times New Roman" w:cs="Times New Roman"/>
        </w:rPr>
        <w:t>__</w:t>
      </w:r>
      <w:r w:rsidR="00404271">
        <w:rPr>
          <w:rFonts w:ascii="Times New Roman" w:hAnsi="Times New Roman" w:cs="Times New Roman"/>
        </w:rPr>
        <w:t>»</w:t>
      </w:r>
      <w:r w:rsidRPr="008D3DAB">
        <w:rPr>
          <w:rFonts w:ascii="Times New Roman" w:hAnsi="Times New Roman" w:cs="Times New Roman"/>
        </w:rPr>
        <w:t xml:space="preserve">  _______  201</w:t>
      </w:r>
      <w:r w:rsidR="008B5021">
        <w:rPr>
          <w:rFonts w:ascii="Times New Roman" w:hAnsi="Times New Roman" w:cs="Times New Roman"/>
        </w:rPr>
        <w:t>8</w:t>
      </w:r>
      <w:r w:rsidR="00404271">
        <w:rPr>
          <w:rFonts w:ascii="Times New Roman" w:hAnsi="Times New Roman" w:cs="Times New Roman"/>
        </w:rPr>
        <w:t xml:space="preserve"> </w:t>
      </w:r>
      <w:r w:rsidRPr="008D3DAB">
        <w:rPr>
          <w:rFonts w:ascii="Times New Roman" w:hAnsi="Times New Roman" w:cs="Times New Roman"/>
        </w:rPr>
        <w:t>г.</w:t>
      </w:r>
    </w:p>
    <w:p w:rsidR="0042281C" w:rsidRPr="00F971FD" w:rsidRDefault="00967606" w:rsidP="00967606">
      <w:pPr>
        <w:widowControl w:val="0"/>
        <w:autoSpaceDE w:val="0"/>
        <w:autoSpaceDN w:val="0"/>
        <w:adjustRightInd w:val="0"/>
        <w:spacing w:after="0" w:line="240" w:lineRule="auto"/>
        <w:ind w:firstLine="708"/>
        <w:jc w:val="both"/>
        <w:rPr>
          <w:rFonts w:ascii="Times New Roman" w:hAnsi="Times New Roman" w:cs="Times New Roman"/>
          <w:b/>
          <w:i/>
        </w:rPr>
      </w:pPr>
      <w:r w:rsidRPr="00F971FD">
        <w:rPr>
          <w:rFonts w:ascii="Times New Roman" w:eastAsia="Times New Roman" w:hAnsi="Times New Roman" w:cs="Times New Roman"/>
          <w:b/>
          <w:i/>
        </w:rPr>
        <w:t xml:space="preserve">Публичное акционерное общество «Центральный телеграф», </w:t>
      </w:r>
      <w:r w:rsidRPr="00F971FD">
        <w:rPr>
          <w:rFonts w:ascii="Times New Roman" w:eastAsia="Times New Roman" w:hAnsi="Times New Roman" w:cs="Times New Roman"/>
        </w:rPr>
        <w:t>именуемое в дальнейшем «</w:t>
      </w:r>
      <w:r w:rsidR="00E01A72">
        <w:rPr>
          <w:rFonts w:ascii="Times New Roman" w:eastAsia="Times New Roman" w:hAnsi="Times New Roman" w:cs="Times New Roman"/>
        </w:rPr>
        <w:t>Заказчик</w:t>
      </w:r>
      <w:r w:rsidRPr="00F971FD">
        <w:rPr>
          <w:rFonts w:ascii="Times New Roman" w:eastAsia="Times New Roman" w:hAnsi="Times New Roman" w:cs="Times New Roman"/>
        </w:rPr>
        <w:t xml:space="preserve">», в лице </w:t>
      </w:r>
      <w:r w:rsidR="008731DD" w:rsidRPr="008731DD">
        <w:rPr>
          <w:rFonts w:ascii="Times New Roman" w:eastAsia="Times New Roman" w:hAnsi="Times New Roman" w:cs="Times New Roman"/>
        </w:rPr>
        <w:t>Заместителя Генерального директора по развитию и эксплуатации сети Юдина Сергея Ивановича, действующего на основании Доверенности № 26/1-10-01/0065 от 22.03.2018 г</w:t>
      </w:r>
      <w:r w:rsidR="008731DD">
        <w:rPr>
          <w:rFonts w:ascii="Times New Roman" w:eastAsia="Times New Roman" w:hAnsi="Times New Roman" w:cs="Times New Roman"/>
        </w:rPr>
        <w:t>.</w:t>
      </w:r>
      <w:r w:rsidRPr="00F971FD">
        <w:rPr>
          <w:rFonts w:ascii="Times New Roman" w:eastAsia="Times New Roman" w:hAnsi="Times New Roman" w:cs="Times New Roman"/>
        </w:rPr>
        <w:t xml:space="preserve">, </w:t>
      </w:r>
      <w:r w:rsidR="0042281C" w:rsidRPr="00F971FD">
        <w:rPr>
          <w:rFonts w:ascii="Times New Roman" w:hAnsi="Times New Roman" w:cs="Times New Roman"/>
        </w:rPr>
        <w:t>с одной стороны и</w:t>
      </w:r>
      <w:r w:rsidR="009B74F3" w:rsidRPr="00F971FD">
        <w:rPr>
          <w:rFonts w:ascii="Times New Roman" w:hAnsi="Times New Roman" w:cs="Times New Roman"/>
          <w:b/>
        </w:rPr>
        <w:t xml:space="preserve"> </w:t>
      </w:r>
    </w:p>
    <w:p w:rsidR="008B5021" w:rsidRPr="00F971FD" w:rsidRDefault="008B5021" w:rsidP="008B5021">
      <w:pPr>
        <w:tabs>
          <w:tab w:val="right" w:pos="9923"/>
        </w:tabs>
        <w:suppressAutoHyphens/>
        <w:spacing w:after="0" w:line="240" w:lineRule="auto"/>
        <w:ind w:firstLine="993"/>
        <w:jc w:val="both"/>
        <w:rPr>
          <w:rFonts w:ascii="Times New Roman" w:eastAsia="Times New Roman" w:hAnsi="Times New Roman" w:cs="Times New Roman"/>
        </w:rPr>
      </w:pPr>
      <w:r w:rsidRPr="00F971FD">
        <w:rPr>
          <w:rFonts w:ascii="Times New Roman" w:eastAsia="Times New Roman" w:hAnsi="Times New Roman" w:cs="Times New Roman"/>
          <w:b/>
          <w:i/>
        </w:rPr>
        <w:t>Общество с ограниченной ответственностью «Управляющая компания «Союз-Люберцы» (далее – ООО «УК «Союз-Люберцы»)</w:t>
      </w:r>
      <w:r w:rsidRPr="00F971FD">
        <w:rPr>
          <w:rFonts w:ascii="Times New Roman" w:eastAsia="Times New Roman" w:hAnsi="Times New Roman" w:cs="Times New Roman"/>
          <w:b/>
        </w:rPr>
        <w:t>,</w:t>
      </w:r>
      <w:r w:rsidRPr="00F971FD">
        <w:rPr>
          <w:rFonts w:ascii="Times New Roman" w:eastAsia="Times New Roman" w:hAnsi="Times New Roman" w:cs="Times New Roman"/>
        </w:rPr>
        <w:t xml:space="preserve"> именуемое в дальнейшем «Коммерческий представитель», в лице </w:t>
      </w:r>
      <w:r w:rsidRPr="00F971FD">
        <w:rPr>
          <w:rFonts w:ascii="Times New Roman" w:hAnsi="Times New Roman" w:cs="Times New Roman"/>
        </w:rPr>
        <w:t>Руководителя дивизиона ООО «Маяк» - Управляющей организации</w:t>
      </w:r>
      <w:r w:rsidRPr="00F971FD">
        <w:rPr>
          <w:rFonts w:ascii="Times New Roman" w:eastAsia="Times New Roman" w:hAnsi="Times New Roman" w:cs="Times New Roman"/>
        </w:rPr>
        <w:t xml:space="preserve"> </w:t>
      </w:r>
      <w:r w:rsidRPr="00F971FD">
        <w:rPr>
          <w:rFonts w:ascii="Times New Roman" w:eastAsia="Times New Roman" w:hAnsi="Times New Roman" w:cs="Times New Roman"/>
          <w:b/>
          <w:i/>
        </w:rPr>
        <w:t>ООО «УК «Союз-Люберцы</w:t>
      </w:r>
      <w:r w:rsidR="00B64018">
        <w:rPr>
          <w:rFonts w:ascii="Times New Roman" w:eastAsia="Times New Roman" w:hAnsi="Times New Roman" w:cs="Times New Roman"/>
          <w:b/>
          <w:i/>
        </w:rPr>
        <w:t>»</w:t>
      </w:r>
      <w:r w:rsidR="002C6829" w:rsidRPr="00F971FD">
        <w:rPr>
          <w:rFonts w:ascii="Times New Roman" w:eastAsia="Times New Roman" w:hAnsi="Times New Roman" w:cs="Times New Roman"/>
          <w:b/>
          <w:i/>
        </w:rPr>
        <w:t xml:space="preserve"> </w:t>
      </w:r>
      <w:proofErr w:type="spellStart"/>
      <w:r w:rsidR="002C6829" w:rsidRPr="00F971FD">
        <w:rPr>
          <w:rFonts w:ascii="Times New Roman" w:eastAsia="Times New Roman" w:hAnsi="Times New Roman" w:cs="Times New Roman"/>
        </w:rPr>
        <w:t>Семыкина</w:t>
      </w:r>
      <w:proofErr w:type="spellEnd"/>
      <w:r w:rsidR="002C6829" w:rsidRPr="00F971FD">
        <w:rPr>
          <w:rFonts w:ascii="Times New Roman" w:eastAsia="Times New Roman" w:hAnsi="Times New Roman" w:cs="Times New Roman"/>
        </w:rPr>
        <w:t xml:space="preserve"> </w:t>
      </w:r>
      <w:r w:rsidR="00F168F1" w:rsidRPr="00F971FD">
        <w:rPr>
          <w:rFonts w:ascii="Times New Roman" w:eastAsia="Times New Roman" w:hAnsi="Times New Roman" w:cs="Times New Roman"/>
        </w:rPr>
        <w:t>Сергея Владимировича</w:t>
      </w:r>
      <w:r w:rsidRPr="00F971FD">
        <w:rPr>
          <w:rFonts w:ascii="Times New Roman" w:eastAsia="Times New Roman" w:hAnsi="Times New Roman" w:cs="Times New Roman"/>
          <w:b/>
        </w:rPr>
        <w:t>,</w:t>
      </w:r>
      <w:r w:rsidRPr="00F971FD">
        <w:t xml:space="preserve"> </w:t>
      </w:r>
      <w:r w:rsidRPr="00F971FD">
        <w:rPr>
          <w:rFonts w:ascii="Times New Roman" w:hAnsi="Times New Roman" w:cs="Times New Roman"/>
        </w:rPr>
        <w:t xml:space="preserve">действующего на основании Доверенности </w:t>
      </w:r>
      <w:r w:rsidR="00B64018">
        <w:rPr>
          <w:rFonts w:ascii="Times New Roman" w:hAnsi="Times New Roman" w:cs="Times New Roman"/>
        </w:rPr>
        <w:t xml:space="preserve">№ </w:t>
      </w:r>
      <w:r w:rsidR="00B64018" w:rsidRPr="00B64018">
        <w:rPr>
          <w:rFonts w:ascii="Times New Roman" w:hAnsi="Times New Roman" w:cs="Times New Roman"/>
        </w:rPr>
        <w:t>31 от 01.03.2018</w:t>
      </w:r>
      <w:r w:rsidR="00B64018">
        <w:rPr>
          <w:rFonts w:ascii="Times New Roman" w:hAnsi="Times New Roman" w:cs="Times New Roman"/>
        </w:rPr>
        <w:t xml:space="preserve"> года</w:t>
      </w:r>
      <w:r w:rsidRPr="00F971FD">
        <w:rPr>
          <w:rFonts w:ascii="Times New Roman" w:hAnsi="Times New Roman" w:cs="Times New Roman"/>
        </w:rPr>
        <w:t>,</w:t>
      </w:r>
      <w:r w:rsidRPr="00F971FD">
        <w:t xml:space="preserve"> </w:t>
      </w:r>
      <w:r w:rsidRPr="00F971FD">
        <w:rPr>
          <w:rFonts w:ascii="Times New Roman" w:eastAsia="Times New Roman" w:hAnsi="Times New Roman" w:cs="Times New Roman"/>
        </w:rPr>
        <w:t>с другой стороны, вместе именуемые в дальнейшем «Стороны, заключили настоящий Договор (далее – Договор) о нижеследующем:</w:t>
      </w:r>
    </w:p>
    <w:p w:rsidR="000D308C" w:rsidRPr="008D3DAB" w:rsidRDefault="000D308C" w:rsidP="000D308C">
      <w:pPr>
        <w:pStyle w:val="aff1"/>
        <w:suppressAutoHyphens/>
        <w:contextualSpacing/>
        <w:rPr>
          <w:sz w:val="22"/>
          <w:szCs w:val="22"/>
        </w:rPr>
      </w:pPr>
    </w:p>
    <w:p w:rsidR="000D308C" w:rsidRPr="008D3DAB" w:rsidRDefault="000D308C" w:rsidP="00D76CAF">
      <w:pPr>
        <w:pStyle w:val="15"/>
        <w:numPr>
          <w:ilvl w:val="0"/>
          <w:numId w:val="9"/>
        </w:numPr>
        <w:suppressAutoHyphens/>
        <w:spacing w:line="240" w:lineRule="auto"/>
        <w:ind w:left="0" w:firstLine="0"/>
        <w:contextualSpacing/>
        <w:jc w:val="center"/>
        <w:rPr>
          <w:rFonts w:ascii="Times New Roman" w:hAnsi="Times New Roman"/>
          <w:b/>
          <w:sz w:val="22"/>
          <w:szCs w:val="22"/>
        </w:rPr>
      </w:pPr>
      <w:r w:rsidRPr="008D3DAB">
        <w:rPr>
          <w:rFonts w:ascii="Times New Roman" w:hAnsi="Times New Roman"/>
          <w:b/>
          <w:sz w:val="22"/>
          <w:szCs w:val="22"/>
        </w:rPr>
        <w:t>ТЕРМИНЫ И ОПРЕДЕЛЕНИЯ</w:t>
      </w:r>
    </w:p>
    <w:p w:rsidR="00A7591A" w:rsidRDefault="00A7591A" w:rsidP="00D76CAF">
      <w:pPr>
        <w:pStyle w:val="15"/>
        <w:numPr>
          <w:ilvl w:val="1"/>
          <w:numId w:val="9"/>
        </w:numPr>
        <w:suppressAutoHyphens/>
        <w:spacing w:line="240" w:lineRule="auto"/>
        <w:ind w:left="0" w:firstLine="0"/>
        <w:contextualSpacing/>
        <w:jc w:val="both"/>
        <w:rPr>
          <w:rFonts w:ascii="Times New Roman" w:hAnsi="Times New Roman"/>
          <w:sz w:val="22"/>
          <w:szCs w:val="22"/>
        </w:rPr>
      </w:pPr>
      <w:r w:rsidRPr="008D3DAB">
        <w:rPr>
          <w:rFonts w:ascii="Times New Roman" w:hAnsi="Times New Roman"/>
          <w:sz w:val="22"/>
          <w:szCs w:val="22"/>
        </w:rPr>
        <w:t xml:space="preserve">«Вознаграждение» - денежные средства, перечисляемые Заказчиком на счет Коммерческого представителя по результатам его деятельности в рамках исполнения </w:t>
      </w:r>
      <w:r>
        <w:rPr>
          <w:rFonts w:ascii="Times New Roman" w:hAnsi="Times New Roman"/>
          <w:sz w:val="22"/>
          <w:szCs w:val="22"/>
        </w:rPr>
        <w:t>У</w:t>
      </w:r>
      <w:r w:rsidRPr="008D3DAB">
        <w:rPr>
          <w:rFonts w:ascii="Times New Roman" w:hAnsi="Times New Roman"/>
          <w:sz w:val="22"/>
          <w:szCs w:val="22"/>
        </w:rPr>
        <w:t xml:space="preserve">слуг по настоящему </w:t>
      </w:r>
      <w:r>
        <w:rPr>
          <w:rFonts w:ascii="Times New Roman" w:hAnsi="Times New Roman"/>
          <w:sz w:val="22"/>
          <w:szCs w:val="22"/>
        </w:rPr>
        <w:t>Д</w:t>
      </w:r>
      <w:r w:rsidRPr="008D3DAB">
        <w:rPr>
          <w:rFonts w:ascii="Times New Roman" w:hAnsi="Times New Roman"/>
          <w:sz w:val="22"/>
          <w:szCs w:val="22"/>
        </w:rPr>
        <w:t xml:space="preserve">оговору в порядке и размере, указанном в разделе 5 настоящего Договора. </w:t>
      </w:r>
    </w:p>
    <w:p w:rsidR="000D308C" w:rsidRDefault="000D308C" w:rsidP="00D76CAF">
      <w:pPr>
        <w:pStyle w:val="15"/>
        <w:numPr>
          <w:ilvl w:val="1"/>
          <w:numId w:val="9"/>
        </w:numPr>
        <w:suppressAutoHyphens/>
        <w:spacing w:line="240" w:lineRule="auto"/>
        <w:ind w:left="0" w:firstLine="0"/>
        <w:contextualSpacing/>
        <w:jc w:val="both"/>
        <w:rPr>
          <w:rFonts w:ascii="Times New Roman" w:hAnsi="Times New Roman"/>
          <w:sz w:val="22"/>
          <w:szCs w:val="22"/>
        </w:rPr>
      </w:pPr>
      <w:r w:rsidRPr="008D3DAB">
        <w:rPr>
          <w:rFonts w:ascii="Times New Roman" w:hAnsi="Times New Roman"/>
          <w:sz w:val="22"/>
          <w:szCs w:val="22"/>
        </w:rPr>
        <w:t xml:space="preserve">«Клиент» - законный владелец или пользователь </w:t>
      </w:r>
      <w:proofErr w:type="gramStart"/>
      <w:r w:rsidRPr="008D3DAB">
        <w:rPr>
          <w:rFonts w:ascii="Times New Roman" w:hAnsi="Times New Roman"/>
          <w:sz w:val="22"/>
          <w:szCs w:val="22"/>
        </w:rPr>
        <w:t>жилого</w:t>
      </w:r>
      <w:proofErr w:type="gramEnd"/>
      <w:r w:rsidRPr="008D3DAB">
        <w:rPr>
          <w:rFonts w:ascii="Times New Roman" w:hAnsi="Times New Roman"/>
          <w:sz w:val="22"/>
          <w:szCs w:val="22"/>
        </w:rPr>
        <w:t xml:space="preserve"> или нежилого помещения (далее - Помещение), расположенного в многоквартирном жилом доме, обратившееся к Коммерческому представителю по вопросам оказания услуг по предоставлению доступа в сеть Интернет, услуг местной, междугородней и международной телефонии.</w:t>
      </w:r>
    </w:p>
    <w:p w:rsidR="000D308C" w:rsidRDefault="000D308C" w:rsidP="00D76CAF">
      <w:pPr>
        <w:pStyle w:val="15"/>
        <w:numPr>
          <w:ilvl w:val="1"/>
          <w:numId w:val="9"/>
        </w:numPr>
        <w:suppressAutoHyphens/>
        <w:spacing w:line="240" w:lineRule="auto"/>
        <w:ind w:left="0" w:firstLine="0"/>
        <w:contextualSpacing/>
        <w:jc w:val="both"/>
        <w:rPr>
          <w:rFonts w:ascii="Times New Roman" w:hAnsi="Times New Roman"/>
          <w:sz w:val="22"/>
          <w:szCs w:val="22"/>
        </w:rPr>
      </w:pPr>
      <w:r w:rsidRPr="008D3DAB">
        <w:rPr>
          <w:rFonts w:ascii="Times New Roman" w:hAnsi="Times New Roman"/>
          <w:sz w:val="22"/>
          <w:szCs w:val="22"/>
        </w:rPr>
        <w:t>«Услуги» - услуги Коммерческого представителя по направлению Клиентов в адрес Заказчика с целью заключения договорных отношений между Клиентом и Заказчиком по вопросам оказания услуг по предоставлению доступа в сеть Интернет, услуг местной, междугородней и международной телефонии, а также услуг связи для целей кабельного вещания.</w:t>
      </w:r>
    </w:p>
    <w:p w:rsidR="000D308C" w:rsidRPr="002C6829" w:rsidRDefault="006354E1" w:rsidP="00A7591A">
      <w:pPr>
        <w:pStyle w:val="15"/>
        <w:numPr>
          <w:ilvl w:val="1"/>
          <w:numId w:val="9"/>
        </w:numPr>
        <w:suppressAutoHyphens/>
        <w:spacing w:line="240" w:lineRule="auto"/>
        <w:ind w:left="0" w:firstLine="0"/>
        <w:contextualSpacing/>
        <w:jc w:val="both"/>
        <w:rPr>
          <w:rFonts w:ascii="Times New Roman" w:hAnsi="Times New Roman"/>
          <w:sz w:val="22"/>
          <w:szCs w:val="22"/>
        </w:rPr>
      </w:pPr>
      <w:r w:rsidRPr="002C6829">
        <w:rPr>
          <w:rFonts w:ascii="Times New Roman" w:hAnsi="Times New Roman"/>
          <w:sz w:val="22"/>
          <w:szCs w:val="22"/>
        </w:rPr>
        <w:t>Срок оказания Услуг: с 01.01.201</w:t>
      </w:r>
      <w:r w:rsidR="000E1ECA" w:rsidRPr="002C6829">
        <w:rPr>
          <w:rFonts w:ascii="Times New Roman" w:hAnsi="Times New Roman"/>
          <w:sz w:val="22"/>
          <w:szCs w:val="22"/>
        </w:rPr>
        <w:t>8</w:t>
      </w:r>
      <w:r w:rsidR="00570DC8">
        <w:rPr>
          <w:rFonts w:ascii="Times New Roman" w:hAnsi="Times New Roman"/>
          <w:sz w:val="22"/>
          <w:szCs w:val="22"/>
        </w:rPr>
        <w:t xml:space="preserve"> по 31.12.2020</w:t>
      </w:r>
      <w:r w:rsidRPr="002C6829">
        <w:rPr>
          <w:rFonts w:ascii="Times New Roman" w:hAnsi="Times New Roman"/>
          <w:sz w:val="22"/>
          <w:szCs w:val="22"/>
        </w:rPr>
        <w:t xml:space="preserve"> (включительно).</w:t>
      </w:r>
      <w:r w:rsidR="000D308C" w:rsidRPr="002C6829">
        <w:rPr>
          <w:rFonts w:ascii="Times New Roman" w:hAnsi="Times New Roman"/>
          <w:sz w:val="22"/>
          <w:szCs w:val="22"/>
        </w:rPr>
        <w:t xml:space="preserve"> </w:t>
      </w:r>
    </w:p>
    <w:p w:rsidR="000D308C" w:rsidRPr="008D3DAB" w:rsidRDefault="000D308C" w:rsidP="000D308C">
      <w:pPr>
        <w:pStyle w:val="15"/>
        <w:suppressAutoHyphens/>
        <w:spacing w:line="240" w:lineRule="auto"/>
        <w:contextualSpacing/>
        <w:jc w:val="both"/>
        <w:rPr>
          <w:rFonts w:ascii="Times New Roman" w:hAnsi="Times New Roman"/>
          <w:sz w:val="22"/>
          <w:szCs w:val="22"/>
        </w:rPr>
      </w:pPr>
    </w:p>
    <w:p w:rsidR="000D308C" w:rsidRPr="008D3DAB" w:rsidRDefault="000D308C" w:rsidP="00D76CAF">
      <w:pPr>
        <w:pStyle w:val="15"/>
        <w:numPr>
          <w:ilvl w:val="0"/>
          <w:numId w:val="9"/>
        </w:numPr>
        <w:suppressAutoHyphens/>
        <w:spacing w:line="240" w:lineRule="auto"/>
        <w:ind w:left="0" w:firstLine="0"/>
        <w:contextualSpacing/>
        <w:jc w:val="center"/>
        <w:rPr>
          <w:rFonts w:ascii="Times New Roman" w:hAnsi="Times New Roman"/>
          <w:b/>
          <w:sz w:val="22"/>
          <w:szCs w:val="22"/>
        </w:rPr>
      </w:pPr>
      <w:r w:rsidRPr="008D3DAB">
        <w:rPr>
          <w:rFonts w:ascii="Times New Roman" w:hAnsi="Times New Roman"/>
          <w:b/>
          <w:sz w:val="22"/>
          <w:szCs w:val="22"/>
        </w:rPr>
        <w:t>ПРЕДМЕТ ДОГОВОРА</w:t>
      </w:r>
    </w:p>
    <w:p w:rsidR="000D308C" w:rsidRPr="008D3DAB" w:rsidRDefault="000D308C" w:rsidP="00D76CAF">
      <w:pPr>
        <w:pStyle w:val="15"/>
        <w:numPr>
          <w:ilvl w:val="1"/>
          <w:numId w:val="9"/>
        </w:numPr>
        <w:suppressAutoHyphens/>
        <w:spacing w:line="240" w:lineRule="auto"/>
        <w:ind w:left="0" w:firstLine="0"/>
        <w:contextualSpacing/>
        <w:jc w:val="both"/>
        <w:rPr>
          <w:rFonts w:ascii="Times New Roman" w:hAnsi="Times New Roman"/>
          <w:sz w:val="22"/>
          <w:szCs w:val="22"/>
        </w:rPr>
      </w:pPr>
      <w:r w:rsidRPr="008D3DAB">
        <w:rPr>
          <w:rFonts w:ascii="Times New Roman" w:hAnsi="Times New Roman"/>
          <w:sz w:val="22"/>
          <w:szCs w:val="22"/>
        </w:rPr>
        <w:t xml:space="preserve"> В соответствии с условиями настоящего Договора, Заказчик поручает и оплачивает, а Коммерческий представитель принимает на себя обязательства по оказанию Услуг, предусмотренных настоящим </w:t>
      </w:r>
      <w:r w:rsidR="00AF35B5">
        <w:rPr>
          <w:rFonts w:ascii="Times New Roman" w:hAnsi="Times New Roman"/>
          <w:sz w:val="22"/>
          <w:szCs w:val="22"/>
        </w:rPr>
        <w:t>Д</w:t>
      </w:r>
      <w:r w:rsidRPr="008D3DAB">
        <w:rPr>
          <w:rFonts w:ascii="Times New Roman" w:hAnsi="Times New Roman"/>
          <w:sz w:val="22"/>
          <w:szCs w:val="22"/>
        </w:rPr>
        <w:t>оговором</w:t>
      </w:r>
    </w:p>
    <w:p w:rsidR="000D308C" w:rsidRPr="008D3DAB" w:rsidRDefault="000D308C" w:rsidP="00D76CAF">
      <w:pPr>
        <w:pStyle w:val="15"/>
        <w:numPr>
          <w:ilvl w:val="1"/>
          <w:numId w:val="9"/>
        </w:numPr>
        <w:suppressAutoHyphens/>
        <w:spacing w:line="240" w:lineRule="auto"/>
        <w:ind w:left="0" w:firstLine="0"/>
        <w:contextualSpacing/>
        <w:jc w:val="both"/>
        <w:rPr>
          <w:rFonts w:ascii="Times New Roman" w:hAnsi="Times New Roman"/>
          <w:sz w:val="22"/>
          <w:szCs w:val="22"/>
        </w:rPr>
      </w:pPr>
      <w:r w:rsidRPr="008D3DAB">
        <w:rPr>
          <w:rFonts w:ascii="Times New Roman" w:hAnsi="Times New Roman"/>
          <w:sz w:val="22"/>
          <w:szCs w:val="22"/>
        </w:rPr>
        <w:t xml:space="preserve">Территория оказания </w:t>
      </w:r>
      <w:r w:rsidR="007B329D">
        <w:rPr>
          <w:rFonts w:ascii="Times New Roman" w:hAnsi="Times New Roman"/>
          <w:sz w:val="22"/>
          <w:szCs w:val="22"/>
        </w:rPr>
        <w:t>У</w:t>
      </w:r>
      <w:r w:rsidR="007B329D" w:rsidRPr="008D3DAB">
        <w:rPr>
          <w:rFonts w:ascii="Times New Roman" w:hAnsi="Times New Roman"/>
          <w:sz w:val="22"/>
          <w:szCs w:val="22"/>
        </w:rPr>
        <w:t>слуг определяется</w:t>
      </w:r>
      <w:r w:rsidRPr="008D3DAB">
        <w:rPr>
          <w:rFonts w:ascii="Times New Roman" w:hAnsi="Times New Roman"/>
          <w:sz w:val="22"/>
          <w:szCs w:val="22"/>
        </w:rPr>
        <w:t xml:space="preserve"> Приложением №1, которое является неотъемлемой частью </w:t>
      </w:r>
      <w:r w:rsidR="00AF35B5">
        <w:rPr>
          <w:rFonts w:ascii="Times New Roman" w:hAnsi="Times New Roman"/>
          <w:sz w:val="22"/>
          <w:szCs w:val="22"/>
        </w:rPr>
        <w:t>настоящего Д</w:t>
      </w:r>
      <w:r w:rsidRPr="008D3DAB">
        <w:rPr>
          <w:rFonts w:ascii="Times New Roman" w:hAnsi="Times New Roman"/>
          <w:sz w:val="22"/>
          <w:szCs w:val="22"/>
        </w:rPr>
        <w:t xml:space="preserve">оговора. </w:t>
      </w:r>
    </w:p>
    <w:p w:rsidR="000D308C" w:rsidRPr="008D3DAB" w:rsidRDefault="000D308C" w:rsidP="000D308C">
      <w:pPr>
        <w:pStyle w:val="15"/>
        <w:suppressAutoHyphens/>
        <w:spacing w:line="240" w:lineRule="auto"/>
        <w:contextualSpacing/>
        <w:jc w:val="both"/>
        <w:rPr>
          <w:rFonts w:ascii="Times New Roman" w:hAnsi="Times New Roman"/>
          <w:sz w:val="22"/>
          <w:szCs w:val="22"/>
        </w:rPr>
      </w:pPr>
    </w:p>
    <w:p w:rsidR="000D308C" w:rsidRPr="008D3DAB" w:rsidRDefault="000D308C" w:rsidP="00D76CAF">
      <w:pPr>
        <w:pStyle w:val="15"/>
        <w:numPr>
          <w:ilvl w:val="0"/>
          <w:numId w:val="9"/>
        </w:numPr>
        <w:suppressAutoHyphens/>
        <w:spacing w:line="240" w:lineRule="auto"/>
        <w:ind w:left="0" w:firstLine="0"/>
        <w:contextualSpacing/>
        <w:jc w:val="center"/>
        <w:rPr>
          <w:rFonts w:ascii="Times New Roman" w:hAnsi="Times New Roman"/>
          <w:b/>
          <w:sz w:val="22"/>
          <w:szCs w:val="22"/>
        </w:rPr>
      </w:pPr>
      <w:r w:rsidRPr="008D3DAB">
        <w:rPr>
          <w:rFonts w:ascii="Times New Roman" w:hAnsi="Times New Roman"/>
          <w:b/>
          <w:sz w:val="22"/>
          <w:szCs w:val="22"/>
        </w:rPr>
        <w:t>ПРАВА СТОРОН</w:t>
      </w:r>
    </w:p>
    <w:p w:rsidR="000D308C" w:rsidRPr="008D3DAB" w:rsidRDefault="000D308C" w:rsidP="000D308C">
      <w:pPr>
        <w:pStyle w:val="15"/>
        <w:suppressAutoHyphens/>
        <w:spacing w:line="240" w:lineRule="auto"/>
        <w:contextualSpacing/>
        <w:rPr>
          <w:rFonts w:ascii="Times New Roman" w:hAnsi="Times New Roman"/>
          <w:b/>
          <w:sz w:val="22"/>
          <w:szCs w:val="22"/>
        </w:rPr>
      </w:pPr>
      <w:r w:rsidRPr="008D3DAB">
        <w:rPr>
          <w:rFonts w:ascii="Times New Roman" w:hAnsi="Times New Roman"/>
          <w:b/>
          <w:sz w:val="22"/>
          <w:szCs w:val="22"/>
        </w:rPr>
        <w:t>3.1. Права Коммерческого представителя.</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Официально называться уполномоченным Коммерческим представителем Заказчика.</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 xml:space="preserve">Запрашивать и получать от Заказчика необходимую информацию, необходимую для оказания </w:t>
      </w:r>
      <w:r w:rsidR="00AF35B5">
        <w:rPr>
          <w:i w:val="0"/>
          <w:color w:val="auto"/>
          <w:sz w:val="22"/>
          <w:szCs w:val="22"/>
        </w:rPr>
        <w:t>У</w:t>
      </w:r>
      <w:r w:rsidRPr="008D3DAB">
        <w:rPr>
          <w:i w:val="0"/>
          <w:color w:val="auto"/>
          <w:sz w:val="22"/>
          <w:szCs w:val="22"/>
        </w:rPr>
        <w:t xml:space="preserve">слуг по настоящему </w:t>
      </w:r>
      <w:r w:rsidR="00AF35B5">
        <w:rPr>
          <w:i w:val="0"/>
          <w:color w:val="auto"/>
          <w:sz w:val="22"/>
          <w:szCs w:val="22"/>
        </w:rPr>
        <w:t>Д</w:t>
      </w:r>
      <w:r w:rsidRPr="008D3DAB">
        <w:rPr>
          <w:i w:val="0"/>
          <w:color w:val="auto"/>
          <w:sz w:val="22"/>
          <w:szCs w:val="22"/>
        </w:rPr>
        <w:t>оговору.</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 xml:space="preserve">Вступать в переговоры с Клиентами по вопросу оказания Услуг по настоящему </w:t>
      </w:r>
      <w:r w:rsidR="00AF35B5">
        <w:rPr>
          <w:i w:val="0"/>
          <w:color w:val="auto"/>
          <w:sz w:val="22"/>
          <w:szCs w:val="22"/>
        </w:rPr>
        <w:t>Д</w:t>
      </w:r>
      <w:r w:rsidRPr="008D3DAB">
        <w:rPr>
          <w:i w:val="0"/>
          <w:color w:val="auto"/>
          <w:sz w:val="22"/>
          <w:szCs w:val="22"/>
        </w:rPr>
        <w:t>оговору.</w:t>
      </w:r>
    </w:p>
    <w:p w:rsidR="000D308C" w:rsidRPr="008D3DAB" w:rsidRDefault="000D308C" w:rsidP="000D308C">
      <w:pPr>
        <w:pStyle w:val="24"/>
        <w:suppressAutoHyphens/>
        <w:contextualSpacing/>
        <w:jc w:val="both"/>
        <w:rPr>
          <w:i w:val="0"/>
          <w:color w:val="auto"/>
          <w:sz w:val="22"/>
          <w:szCs w:val="22"/>
        </w:rPr>
      </w:pPr>
    </w:p>
    <w:p w:rsidR="000D308C" w:rsidRPr="008D3DAB" w:rsidRDefault="000D308C" w:rsidP="00D76CAF">
      <w:pPr>
        <w:pStyle w:val="24"/>
        <w:numPr>
          <w:ilvl w:val="1"/>
          <w:numId w:val="9"/>
        </w:numPr>
        <w:suppressAutoHyphens/>
        <w:ind w:left="0" w:firstLine="0"/>
        <w:contextualSpacing/>
        <w:jc w:val="both"/>
        <w:rPr>
          <w:b/>
          <w:i w:val="0"/>
          <w:color w:val="auto"/>
          <w:sz w:val="22"/>
          <w:szCs w:val="22"/>
        </w:rPr>
      </w:pPr>
      <w:r w:rsidRPr="008D3DAB">
        <w:rPr>
          <w:b/>
          <w:i w:val="0"/>
          <w:color w:val="auto"/>
          <w:sz w:val="22"/>
          <w:szCs w:val="22"/>
        </w:rPr>
        <w:t>Права Заказчика.</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 xml:space="preserve">Заказчик вправе осуществлять контроль за соблюдением Коммерческим представителем обязанностей, предусмотренных в </w:t>
      </w:r>
      <w:r w:rsidR="00AF35B5">
        <w:rPr>
          <w:i w:val="0"/>
          <w:color w:val="auto"/>
          <w:sz w:val="22"/>
          <w:szCs w:val="22"/>
        </w:rPr>
        <w:t xml:space="preserve">настоящем </w:t>
      </w:r>
      <w:r w:rsidRPr="008D3DAB">
        <w:rPr>
          <w:i w:val="0"/>
          <w:color w:val="auto"/>
          <w:sz w:val="22"/>
          <w:szCs w:val="22"/>
        </w:rPr>
        <w:t>Договоре.</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Заказчик вправе привлекать для оказания услуг Клиентам третьих лиц, при этом отвечать за их действия, как за свои собственные.</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Предоставить Коммерческому представителю перечень услуг, оказываемых будущим Клиентам с указанием тарифов на них, а также раздаточные материалы и иную продукцию, необходимую для консультирования Коммерческим представителем Клиентов об услугах Заказчика.</w:t>
      </w:r>
    </w:p>
    <w:p w:rsidR="000D308C" w:rsidRPr="008D3DAB" w:rsidRDefault="000D308C" w:rsidP="00D76CAF">
      <w:pPr>
        <w:pStyle w:val="24"/>
        <w:numPr>
          <w:ilvl w:val="2"/>
          <w:numId w:val="9"/>
        </w:numPr>
        <w:suppressAutoHyphens/>
        <w:ind w:left="0" w:firstLine="0"/>
        <w:contextualSpacing/>
        <w:jc w:val="both"/>
        <w:rPr>
          <w:i w:val="0"/>
          <w:color w:val="auto"/>
          <w:sz w:val="22"/>
          <w:szCs w:val="22"/>
        </w:rPr>
      </w:pPr>
      <w:r w:rsidRPr="008D3DAB">
        <w:rPr>
          <w:i w:val="0"/>
          <w:color w:val="auto"/>
          <w:sz w:val="22"/>
          <w:szCs w:val="22"/>
        </w:rPr>
        <w:t>По согласованию Сторон может быть изменен размер Вознаграждения, порядок и срок его выплаты, а также виды поручаемых услуг.</w:t>
      </w:r>
    </w:p>
    <w:p w:rsidR="000D308C" w:rsidRPr="008D3DAB" w:rsidRDefault="000D308C" w:rsidP="000D308C">
      <w:pPr>
        <w:pStyle w:val="24"/>
        <w:suppressAutoHyphens/>
        <w:contextualSpacing/>
        <w:jc w:val="both"/>
        <w:rPr>
          <w:i w:val="0"/>
          <w:color w:val="auto"/>
          <w:sz w:val="22"/>
          <w:szCs w:val="22"/>
        </w:rPr>
      </w:pPr>
      <w:r w:rsidRPr="008D3DAB">
        <w:rPr>
          <w:i w:val="0"/>
          <w:color w:val="auto"/>
          <w:sz w:val="22"/>
          <w:szCs w:val="22"/>
        </w:rPr>
        <w:t xml:space="preserve">  </w:t>
      </w:r>
    </w:p>
    <w:p w:rsidR="000D308C" w:rsidRPr="008D3DAB" w:rsidRDefault="000D308C" w:rsidP="00D76CAF">
      <w:pPr>
        <w:pStyle w:val="24"/>
        <w:numPr>
          <w:ilvl w:val="0"/>
          <w:numId w:val="13"/>
        </w:numPr>
        <w:suppressAutoHyphens/>
        <w:ind w:left="0" w:firstLine="0"/>
        <w:contextualSpacing/>
        <w:jc w:val="center"/>
        <w:rPr>
          <w:i w:val="0"/>
          <w:color w:val="auto"/>
          <w:sz w:val="22"/>
          <w:szCs w:val="22"/>
        </w:rPr>
      </w:pPr>
      <w:r w:rsidRPr="008D3DAB">
        <w:rPr>
          <w:b/>
          <w:bCs/>
          <w:i w:val="0"/>
          <w:color w:val="auto"/>
          <w:sz w:val="22"/>
          <w:szCs w:val="22"/>
        </w:rPr>
        <w:t>ОБЯЗАННОСТИ СТОРОН</w:t>
      </w:r>
    </w:p>
    <w:p w:rsidR="000D308C" w:rsidRPr="008D3DAB" w:rsidRDefault="000D308C" w:rsidP="00D76CAF">
      <w:pPr>
        <w:pStyle w:val="24"/>
        <w:numPr>
          <w:ilvl w:val="1"/>
          <w:numId w:val="10"/>
        </w:numPr>
        <w:suppressAutoHyphens/>
        <w:ind w:left="0" w:firstLine="0"/>
        <w:contextualSpacing/>
        <w:jc w:val="both"/>
        <w:rPr>
          <w:b/>
          <w:i w:val="0"/>
          <w:color w:val="auto"/>
          <w:sz w:val="22"/>
          <w:szCs w:val="22"/>
        </w:rPr>
      </w:pPr>
      <w:r w:rsidRPr="008D3DAB">
        <w:rPr>
          <w:b/>
          <w:i w:val="0"/>
          <w:color w:val="auto"/>
          <w:sz w:val="22"/>
          <w:szCs w:val="22"/>
        </w:rPr>
        <w:t>Коммерческий представитель обязуется:</w:t>
      </w:r>
    </w:p>
    <w:p w:rsidR="000D308C" w:rsidRPr="008D3DAB" w:rsidRDefault="000D308C" w:rsidP="00D76CAF">
      <w:pPr>
        <w:pStyle w:val="24"/>
        <w:numPr>
          <w:ilvl w:val="2"/>
          <w:numId w:val="10"/>
        </w:numPr>
        <w:suppressAutoHyphens/>
        <w:ind w:left="0" w:firstLine="0"/>
        <w:contextualSpacing/>
        <w:jc w:val="both"/>
        <w:rPr>
          <w:i w:val="0"/>
          <w:color w:val="auto"/>
          <w:sz w:val="22"/>
          <w:szCs w:val="22"/>
        </w:rPr>
      </w:pPr>
      <w:r w:rsidRPr="008D3DAB">
        <w:rPr>
          <w:i w:val="0"/>
          <w:color w:val="auto"/>
          <w:sz w:val="22"/>
          <w:szCs w:val="22"/>
        </w:rPr>
        <w:t>Сообщать Заказчику по его требованию все сведения о ходе исполнения поручения.</w:t>
      </w:r>
    </w:p>
    <w:p w:rsidR="000D308C" w:rsidRPr="008D3DAB" w:rsidRDefault="000D308C" w:rsidP="00D76CAF">
      <w:pPr>
        <w:pStyle w:val="24"/>
        <w:numPr>
          <w:ilvl w:val="2"/>
          <w:numId w:val="10"/>
        </w:numPr>
        <w:suppressAutoHyphens/>
        <w:ind w:left="0" w:firstLine="0"/>
        <w:contextualSpacing/>
        <w:jc w:val="both"/>
        <w:rPr>
          <w:i w:val="0"/>
          <w:color w:val="auto"/>
          <w:sz w:val="22"/>
          <w:szCs w:val="22"/>
        </w:rPr>
      </w:pPr>
      <w:r w:rsidRPr="008D3DAB">
        <w:rPr>
          <w:i w:val="0"/>
          <w:color w:val="auto"/>
          <w:sz w:val="22"/>
          <w:szCs w:val="22"/>
        </w:rPr>
        <w:lastRenderedPageBreak/>
        <w:t xml:space="preserve">Информировать Клиентов о </w:t>
      </w:r>
      <w:r w:rsidR="00AF35B5">
        <w:rPr>
          <w:i w:val="0"/>
          <w:color w:val="auto"/>
          <w:sz w:val="22"/>
          <w:szCs w:val="22"/>
        </w:rPr>
        <w:t>возможности</w:t>
      </w:r>
      <w:r w:rsidR="00AF35B5" w:rsidRPr="008D3DAB">
        <w:rPr>
          <w:i w:val="0"/>
          <w:color w:val="auto"/>
          <w:sz w:val="22"/>
          <w:szCs w:val="22"/>
        </w:rPr>
        <w:t xml:space="preserve"> </w:t>
      </w:r>
      <w:r w:rsidRPr="008D3DAB">
        <w:rPr>
          <w:i w:val="0"/>
          <w:color w:val="auto"/>
          <w:sz w:val="22"/>
          <w:szCs w:val="22"/>
        </w:rPr>
        <w:t xml:space="preserve">заключения договорных отношений с Заказчиком для предоставления </w:t>
      </w:r>
      <w:r w:rsidR="00AF35B5">
        <w:rPr>
          <w:i w:val="0"/>
          <w:color w:val="auto"/>
          <w:sz w:val="22"/>
          <w:szCs w:val="22"/>
        </w:rPr>
        <w:t>у</w:t>
      </w:r>
      <w:r w:rsidRPr="008D3DAB">
        <w:rPr>
          <w:i w:val="0"/>
          <w:color w:val="auto"/>
          <w:sz w:val="22"/>
          <w:szCs w:val="22"/>
        </w:rPr>
        <w:t>слуги.</w:t>
      </w:r>
    </w:p>
    <w:p w:rsidR="000D308C" w:rsidRPr="008D3DAB" w:rsidRDefault="000D308C" w:rsidP="00D76CAF">
      <w:pPr>
        <w:pStyle w:val="24"/>
        <w:numPr>
          <w:ilvl w:val="2"/>
          <w:numId w:val="10"/>
        </w:numPr>
        <w:tabs>
          <w:tab w:val="left" w:pos="426"/>
        </w:tabs>
        <w:suppressAutoHyphens/>
        <w:ind w:left="0" w:firstLine="0"/>
        <w:contextualSpacing/>
        <w:jc w:val="both"/>
        <w:rPr>
          <w:i w:val="0"/>
          <w:color w:val="auto"/>
          <w:sz w:val="22"/>
          <w:szCs w:val="22"/>
        </w:rPr>
      </w:pPr>
      <w:r w:rsidRPr="008D3DAB">
        <w:rPr>
          <w:i w:val="0"/>
          <w:color w:val="auto"/>
          <w:sz w:val="22"/>
          <w:szCs w:val="22"/>
        </w:rPr>
        <w:t xml:space="preserve">Передавать Заказчику информацию о Клиенте, желающем получать </w:t>
      </w:r>
      <w:r w:rsidR="00AF35B5">
        <w:rPr>
          <w:i w:val="0"/>
          <w:color w:val="auto"/>
          <w:sz w:val="22"/>
          <w:szCs w:val="22"/>
        </w:rPr>
        <w:t>у</w:t>
      </w:r>
      <w:r w:rsidRPr="008D3DAB">
        <w:rPr>
          <w:i w:val="0"/>
          <w:color w:val="auto"/>
          <w:sz w:val="22"/>
          <w:szCs w:val="22"/>
        </w:rPr>
        <w:t>слуги, путем уведомления по телефону, электронной почте, либо любыми иными, не запрещёнными законом способами. Информация о Клиенте может включать № телефона и/или адрес Клиента, без указания его ФИО.</w:t>
      </w:r>
    </w:p>
    <w:p w:rsidR="000D308C" w:rsidRPr="008D3DAB" w:rsidRDefault="000D308C" w:rsidP="00D76CAF">
      <w:pPr>
        <w:pStyle w:val="a4"/>
        <w:numPr>
          <w:ilvl w:val="2"/>
          <w:numId w:val="10"/>
        </w:numPr>
        <w:tabs>
          <w:tab w:val="left" w:pos="426"/>
        </w:tabs>
        <w:suppressAutoHyphens/>
        <w:ind w:left="0" w:firstLine="0"/>
        <w:jc w:val="both"/>
        <w:rPr>
          <w:sz w:val="22"/>
          <w:szCs w:val="22"/>
        </w:rPr>
      </w:pPr>
      <w:r w:rsidRPr="008D3DAB">
        <w:rPr>
          <w:rFonts w:eastAsia="ヒラギノ角ゴ Pro W3"/>
          <w:sz w:val="22"/>
          <w:szCs w:val="22"/>
          <w:lang w:eastAsia="ar-SA"/>
        </w:rPr>
        <w:t>В соответствии с требованиями законодательства Российской Федерации осуществлять необходимые мероприятия по защите персональных данных клиентов, которые стали ему известны в ходе исполнения настоящего Договора.</w:t>
      </w:r>
    </w:p>
    <w:p w:rsidR="000D308C" w:rsidRPr="008D3DAB" w:rsidRDefault="000D308C" w:rsidP="00D76CAF">
      <w:pPr>
        <w:pStyle w:val="24"/>
        <w:numPr>
          <w:ilvl w:val="1"/>
          <w:numId w:val="10"/>
        </w:numPr>
        <w:suppressAutoHyphens/>
        <w:ind w:left="0" w:firstLine="0"/>
        <w:contextualSpacing/>
        <w:jc w:val="both"/>
        <w:rPr>
          <w:b/>
          <w:i w:val="0"/>
          <w:color w:val="auto"/>
          <w:sz w:val="22"/>
          <w:szCs w:val="22"/>
        </w:rPr>
      </w:pPr>
      <w:r w:rsidRPr="008D3DAB">
        <w:rPr>
          <w:b/>
          <w:i w:val="0"/>
          <w:color w:val="auto"/>
          <w:sz w:val="22"/>
          <w:szCs w:val="22"/>
        </w:rPr>
        <w:t>Заказчик обязуется:</w:t>
      </w:r>
    </w:p>
    <w:p w:rsidR="000D308C" w:rsidRPr="008D3DAB" w:rsidRDefault="000D308C" w:rsidP="00D76CAF">
      <w:pPr>
        <w:pStyle w:val="24"/>
        <w:numPr>
          <w:ilvl w:val="2"/>
          <w:numId w:val="10"/>
        </w:numPr>
        <w:suppressAutoHyphens/>
        <w:ind w:left="0" w:firstLine="0"/>
        <w:contextualSpacing/>
        <w:jc w:val="both"/>
        <w:rPr>
          <w:i w:val="0"/>
          <w:color w:val="auto"/>
          <w:sz w:val="22"/>
          <w:szCs w:val="22"/>
        </w:rPr>
      </w:pPr>
      <w:r w:rsidRPr="008D3DAB">
        <w:rPr>
          <w:i w:val="0"/>
          <w:color w:val="auto"/>
          <w:sz w:val="22"/>
          <w:szCs w:val="22"/>
        </w:rPr>
        <w:t>Выплачивать вознаграждение, согласно статье 5 настоящего Договора, в период действия Договора.</w:t>
      </w:r>
    </w:p>
    <w:p w:rsidR="000D308C" w:rsidRPr="008D3DAB" w:rsidRDefault="000D308C" w:rsidP="00D76CAF">
      <w:pPr>
        <w:pStyle w:val="24"/>
        <w:numPr>
          <w:ilvl w:val="2"/>
          <w:numId w:val="10"/>
        </w:numPr>
        <w:suppressAutoHyphens/>
        <w:ind w:left="0" w:firstLine="0"/>
        <w:contextualSpacing/>
        <w:jc w:val="both"/>
        <w:rPr>
          <w:i w:val="0"/>
          <w:color w:val="auto"/>
          <w:sz w:val="22"/>
          <w:szCs w:val="22"/>
        </w:rPr>
      </w:pPr>
      <w:r w:rsidRPr="008D3DAB">
        <w:rPr>
          <w:i w:val="0"/>
          <w:color w:val="auto"/>
          <w:sz w:val="22"/>
          <w:szCs w:val="22"/>
        </w:rPr>
        <w:t xml:space="preserve">Своевременно информировать Коммерческого представителя об изменении перечня Услуг, не менее, чем за 30 </w:t>
      </w:r>
      <w:r w:rsidR="00AF35B5">
        <w:rPr>
          <w:i w:val="0"/>
          <w:color w:val="auto"/>
          <w:sz w:val="22"/>
          <w:szCs w:val="22"/>
        </w:rPr>
        <w:t xml:space="preserve">(тридцати) </w:t>
      </w:r>
      <w:r w:rsidRPr="008D3DAB">
        <w:rPr>
          <w:i w:val="0"/>
          <w:color w:val="auto"/>
          <w:sz w:val="22"/>
          <w:szCs w:val="22"/>
        </w:rPr>
        <w:t>дней до вступления таких изменений в действие.</w:t>
      </w:r>
    </w:p>
    <w:p w:rsidR="000D308C" w:rsidRPr="008D3DAB" w:rsidRDefault="000D308C" w:rsidP="00D76CAF">
      <w:pPr>
        <w:pStyle w:val="24"/>
        <w:numPr>
          <w:ilvl w:val="2"/>
          <w:numId w:val="10"/>
        </w:numPr>
        <w:suppressAutoHyphens/>
        <w:ind w:left="0" w:firstLine="0"/>
        <w:contextualSpacing/>
        <w:jc w:val="both"/>
        <w:rPr>
          <w:i w:val="0"/>
          <w:color w:val="auto"/>
          <w:sz w:val="22"/>
          <w:szCs w:val="22"/>
        </w:rPr>
      </w:pPr>
      <w:r w:rsidRPr="008D3DAB">
        <w:rPr>
          <w:i w:val="0"/>
          <w:color w:val="auto"/>
          <w:sz w:val="22"/>
          <w:szCs w:val="22"/>
        </w:rPr>
        <w:t>Обеспечивать Коммерческого представителя документами, материалами, необходимыми для выполнения действий, предусмотренных настоящим Договором.</w:t>
      </w:r>
    </w:p>
    <w:p w:rsidR="000D308C" w:rsidRPr="008D3DAB" w:rsidRDefault="000D308C" w:rsidP="00D76CAF">
      <w:pPr>
        <w:pStyle w:val="24"/>
        <w:numPr>
          <w:ilvl w:val="2"/>
          <w:numId w:val="10"/>
        </w:numPr>
        <w:suppressAutoHyphens/>
        <w:ind w:left="0" w:firstLine="0"/>
        <w:contextualSpacing/>
        <w:jc w:val="both"/>
        <w:rPr>
          <w:i w:val="0"/>
          <w:color w:val="auto"/>
          <w:sz w:val="22"/>
          <w:szCs w:val="22"/>
        </w:rPr>
      </w:pPr>
      <w:r w:rsidRPr="008D3DAB">
        <w:rPr>
          <w:i w:val="0"/>
          <w:color w:val="auto"/>
          <w:sz w:val="22"/>
          <w:szCs w:val="22"/>
        </w:rPr>
        <w:t xml:space="preserve">Обеспечивать Коммерческого представителя по его запросам данными об объеме и стоимости </w:t>
      </w:r>
      <w:r w:rsidR="00AF35B5">
        <w:rPr>
          <w:i w:val="0"/>
          <w:color w:val="auto"/>
          <w:sz w:val="22"/>
          <w:szCs w:val="22"/>
        </w:rPr>
        <w:t>у</w:t>
      </w:r>
      <w:r w:rsidRPr="008D3DAB">
        <w:rPr>
          <w:i w:val="0"/>
          <w:color w:val="auto"/>
          <w:sz w:val="22"/>
          <w:szCs w:val="22"/>
        </w:rPr>
        <w:t>слуг, оказанных Клиентам на территории</w:t>
      </w:r>
      <w:r w:rsidR="00796BB2">
        <w:rPr>
          <w:i w:val="0"/>
          <w:color w:val="auto"/>
          <w:sz w:val="22"/>
          <w:szCs w:val="22"/>
        </w:rPr>
        <w:t xml:space="preserve"> определенной в Приложении №1</w:t>
      </w:r>
      <w:r w:rsidRPr="008D3DAB">
        <w:rPr>
          <w:i w:val="0"/>
          <w:color w:val="auto"/>
          <w:sz w:val="22"/>
          <w:szCs w:val="22"/>
        </w:rPr>
        <w:t>.</w:t>
      </w:r>
    </w:p>
    <w:p w:rsidR="000D308C" w:rsidRPr="008D3DAB" w:rsidRDefault="000D308C" w:rsidP="000D308C">
      <w:pPr>
        <w:pStyle w:val="24"/>
        <w:tabs>
          <w:tab w:val="num" w:pos="709"/>
        </w:tabs>
        <w:suppressAutoHyphens/>
        <w:contextualSpacing/>
        <w:jc w:val="both"/>
        <w:rPr>
          <w:i w:val="0"/>
          <w:color w:val="auto"/>
          <w:sz w:val="22"/>
          <w:szCs w:val="22"/>
        </w:rPr>
      </w:pPr>
    </w:p>
    <w:p w:rsidR="000D308C" w:rsidRPr="008D3DAB" w:rsidRDefault="000D308C" w:rsidP="00D76CAF">
      <w:pPr>
        <w:pStyle w:val="24"/>
        <w:numPr>
          <w:ilvl w:val="0"/>
          <w:numId w:val="14"/>
        </w:numPr>
        <w:tabs>
          <w:tab w:val="num" w:pos="709"/>
        </w:tabs>
        <w:suppressAutoHyphens/>
        <w:ind w:left="0" w:firstLine="0"/>
        <w:contextualSpacing/>
        <w:jc w:val="center"/>
        <w:rPr>
          <w:b/>
          <w:bCs/>
          <w:i w:val="0"/>
          <w:color w:val="auto"/>
          <w:sz w:val="22"/>
          <w:szCs w:val="22"/>
        </w:rPr>
      </w:pPr>
      <w:r w:rsidRPr="008D3DAB">
        <w:rPr>
          <w:b/>
          <w:bCs/>
          <w:i w:val="0"/>
          <w:color w:val="auto"/>
          <w:sz w:val="22"/>
          <w:szCs w:val="22"/>
        </w:rPr>
        <w:t>ЦЕНА ДОГОВОРА И ПОРЯДОК РАСЧЕТОВ</w:t>
      </w:r>
    </w:p>
    <w:p w:rsidR="000D308C" w:rsidRPr="00570DC8" w:rsidRDefault="000D308C" w:rsidP="00570DC8">
      <w:pPr>
        <w:pStyle w:val="a4"/>
        <w:numPr>
          <w:ilvl w:val="1"/>
          <w:numId w:val="14"/>
        </w:numPr>
        <w:tabs>
          <w:tab w:val="clear" w:pos="390"/>
          <w:tab w:val="num" w:pos="426"/>
        </w:tabs>
        <w:ind w:left="0" w:firstLine="0"/>
        <w:jc w:val="both"/>
        <w:rPr>
          <w:sz w:val="22"/>
          <w:szCs w:val="22"/>
        </w:rPr>
      </w:pPr>
      <w:r w:rsidRPr="008D3DAB">
        <w:rPr>
          <w:sz w:val="22"/>
          <w:szCs w:val="22"/>
        </w:rPr>
        <w:t xml:space="preserve"> Общая цена Договора составляет сумму не более </w:t>
      </w:r>
      <w:r w:rsidR="00570DC8">
        <w:rPr>
          <w:sz w:val="22"/>
          <w:szCs w:val="22"/>
        </w:rPr>
        <w:t>3 816</w:t>
      </w:r>
      <w:r w:rsidR="00A04078">
        <w:rPr>
          <w:sz w:val="22"/>
          <w:szCs w:val="22"/>
        </w:rPr>
        <w:t> </w:t>
      </w:r>
      <w:r w:rsidR="00570DC8">
        <w:rPr>
          <w:sz w:val="22"/>
          <w:szCs w:val="22"/>
        </w:rPr>
        <w:t>763</w:t>
      </w:r>
      <w:r w:rsidR="00A04078">
        <w:rPr>
          <w:sz w:val="22"/>
          <w:szCs w:val="22"/>
        </w:rPr>
        <w:t xml:space="preserve"> </w:t>
      </w:r>
      <w:r w:rsidR="00327FE2" w:rsidRPr="00570DC8">
        <w:rPr>
          <w:rFonts w:eastAsia="Calibri"/>
          <w:iCs/>
        </w:rPr>
        <w:t>(</w:t>
      </w:r>
      <w:r w:rsidR="00F36D5C" w:rsidRPr="00570DC8">
        <w:rPr>
          <w:rFonts w:eastAsia="Calibri"/>
          <w:iCs/>
        </w:rPr>
        <w:t>Три миллиона</w:t>
      </w:r>
      <w:r w:rsidR="00570DC8">
        <w:rPr>
          <w:rFonts w:eastAsia="Calibri"/>
          <w:iCs/>
        </w:rPr>
        <w:t xml:space="preserve"> восемьсот шестнадцать тысяч семьсот шестьдесят три) рубля</w:t>
      </w:r>
      <w:r w:rsidR="00327FE2" w:rsidRPr="00570DC8">
        <w:rPr>
          <w:rFonts w:eastAsia="Calibri"/>
          <w:iCs/>
        </w:rPr>
        <w:t xml:space="preserve"> </w:t>
      </w:r>
      <w:r w:rsidR="00570DC8">
        <w:rPr>
          <w:rFonts w:eastAsia="Calibri"/>
          <w:iCs/>
        </w:rPr>
        <w:t>20</w:t>
      </w:r>
      <w:r w:rsidR="005E7C52" w:rsidRPr="00570DC8">
        <w:rPr>
          <w:rFonts w:eastAsia="Calibri"/>
          <w:iCs/>
        </w:rPr>
        <w:t xml:space="preserve"> копеек, в </w:t>
      </w:r>
      <w:r w:rsidR="00327FE2" w:rsidRPr="00570DC8">
        <w:rPr>
          <w:rFonts w:eastAsia="Calibri"/>
          <w:iCs/>
        </w:rPr>
        <w:t>том числе НДС (18%)</w:t>
      </w:r>
      <w:r w:rsidR="008E424B" w:rsidRPr="00570DC8">
        <w:rPr>
          <w:rFonts w:eastAsia="Calibri"/>
          <w:iCs/>
        </w:rPr>
        <w:t xml:space="preserve"> </w:t>
      </w:r>
      <w:r w:rsidR="00A04078">
        <w:rPr>
          <w:rFonts w:eastAsia="Calibri"/>
          <w:iCs/>
        </w:rPr>
        <w:t>582 218</w:t>
      </w:r>
      <w:r w:rsidR="008E424B" w:rsidRPr="00570DC8">
        <w:rPr>
          <w:rFonts w:eastAsia="Calibri"/>
          <w:iCs/>
        </w:rPr>
        <w:t xml:space="preserve"> (Пятьсот </w:t>
      </w:r>
      <w:r w:rsidR="00570DC8">
        <w:rPr>
          <w:rFonts w:eastAsia="Calibri"/>
          <w:iCs/>
        </w:rPr>
        <w:t>восемьдесят две тысячи двести восемнадцать</w:t>
      </w:r>
      <w:r w:rsidR="0006461F">
        <w:rPr>
          <w:rFonts w:eastAsia="Calibri"/>
          <w:iCs/>
        </w:rPr>
        <w:t>) рублей</w:t>
      </w:r>
      <w:r w:rsidR="008E424B" w:rsidRPr="00570DC8">
        <w:rPr>
          <w:rFonts w:eastAsia="Calibri"/>
          <w:iCs/>
        </w:rPr>
        <w:t xml:space="preserve"> </w:t>
      </w:r>
      <w:r w:rsidR="00570DC8">
        <w:rPr>
          <w:rFonts w:eastAsia="Calibri"/>
          <w:iCs/>
        </w:rPr>
        <w:t>12</w:t>
      </w:r>
      <w:r w:rsidR="008E424B" w:rsidRPr="00570DC8">
        <w:rPr>
          <w:rFonts w:eastAsia="Calibri"/>
          <w:iCs/>
        </w:rPr>
        <w:t xml:space="preserve"> </w:t>
      </w:r>
      <w:r w:rsidR="005E7C52" w:rsidRPr="00570DC8">
        <w:rPr>
          <w:rFonts w:eastAsia="Calibri"/>
          <w:iCs/>
        </w:rPr>
        <w:t>копе</w:t>
      </w:r>
      <w:r w:rsidR="00C26C9D" w:rsidRPr="00570DC8">
        <w:rPr>
          <w:rFonts w:eastAsia="Calibri"/>
          <w:iCs/>
        </w:rPr>
        <w:t>ек</w:t>
      </w:r>
      <w:r w:rsidRPr="00570DC8">
        <w:rPr>
          <w:sz w:val="22"/>
          <w:szCs w:val="22"/>
        </w:rPr>
        <w:t>.</w:t>
      </w:r>
    </w:p>
    <w:p w:rsidR="000D308C" w:rsidRPr="008D3DAB" w:rsidRDefault="000D308C" w:rsidP="00D76CAF">
      <w:pPr>
        <w:pStyle w:val="aff1"/>
        <w:numPr>
          <w:ilvl w:val="1"/>
          <w:numId w:val="14"/>
        </w:numPr>
        <w:tabs>
          <w:tab w:val="num" w:pos="709"/>
        </w:tabs>
        <w:suppressAutoHyphens/>
        <w:ind w:left="0" w:firstLine="0"/>
        <w:contextualSpacing/>
        <w:jc w:val="both"/>
        <w:rPr>
          <w:i w:val="0"/>
          <w:sz w:val="22"/>
          <w:szCs w:val="22"/>
        </w:rPr>
      </w:pPr>
      <w:r w:rsidRPr="008D3DAB">
        <w:rPr>
          <w:i w:val="0"/>
          <w:sz w:val="22"/>
          <w:szCs w:val="22"/>
        </w:rPr>
        <w:t>Ежемесячное вознаграждение Коммерческому представителю за оказание Услуг по настоящему Договору определяется следующим образом:</w:t>
      </w:r>
    </w:p>
    <w:p w:rsidR="000D308C" w:rsidRPr="008D3DAB" w:rsidRDefault="000D308C" w:rsidP="00A7591A">
      <w:pPr>
        <w:pStyle w:val="aff1"/>
        <w:tabs>
          <w:tab w:val="num" w:pos="709"/>
        </w:tabs>
        <w:suppressAutoHyphens/>
        <w:contextualSpacing/>
        <w:jc w:val="both"/>
        <w:rPr>
          <w:i w:val="0"/>
          <w:sz w:val="22"/>
          <w:szCs w:val="22"/>
        </w:rPr>
      </w:pPr>
      <w:r w:rsidRPr="008D3DAB">
        <w:rPr>
          <w:i w:val="0"/>
          <w:sz w:val="22"/>
          <w:szCs w:val="22"/>
        </w:rPr>
        <w:t xml:space="preserve">- в размере 50 (Пятьдесят) рублей 00 копеек, в </w:t>
      </w:r>
      <w:proofErr w:type="spellStart"/>
      <w:r w:rsidRPr="008D3DAB">
        <w:rPr>
          <w:i w:val="0"/>
          <w:sz w:val="22"/>
          <w:szCs w:val="22"/>
        </w:rPr>
        <w:t>т.ч</w:t>
      </w:r>
      <w:proofErr w:type="spellEnd"/>
      <w:r w:rsidRPr="008D3DAB">
        <w:rPr>
          <w:i w:val="0"/>
          <w:sz w:val="22"/>
          <w:szCs w:val="22"/>
        </w:rPr>
        <w:t>. НДС 18% в размере 7 (Семь) рублей 63 копейки</w:t>
      </w:r>
      <w:r w:rsidRPr="008D3DAB">
        <w:rPr>
          <w:b/>
          <w:i w:val="0"/>
          <w:sz w:val="22"/>
          <w:szCs w:val="22"/>
        </w:rPr>
        <w:t xml:space="preserve"> </w:t>
      </w:r>
      <w:r w:rsidRPr="008D3DAB">
        <w:rPr>
          <w:i w:val="0"/>
          <w:sz w:val="22"/>
          <w:szCs w:val="22"/>
        </w:rPr>
        <w:t xml:space="preserve">с одной квартиры многоквартирного дома, в котором Заказчик осуществляет деятельность по предоставлению услуг по предоставлению доступа в сеть Интернет, услуг местной, междугородней и международной телефонии, </w:t>
      </w:r>
      <w:r w:rsidR="003E2BA8" w:rsidRPr="003E2BA8">
        <w:rPr>
          <w:i w:val="0"/>
          <w:sz w:val="22"/>
          <w:szCs w:val="22"/>
        </w:rPr>
        <w:t>а также услуг связи для целей кабельного вещания</w:t>
      </w:r>
      <w:r w:rsidR="00A7591A">
        <w:rPr>
          <w:i w:val="0"/>
          <w:sz w:val="22"/>
          <w:szCs w:val="22"/>
        </w:rPr>
        <w:t>;</w:t>
      </w:r>
    </w:p>
    <w:p w:rsidR="000D308C" w:rsidRPr="008D3DAB" w:rsidRDefault="000D308C" w:rsidP="00A7591A">
      <w:pPr>
        <w:pStyle w:val="aff1"/>
        <w:tabs>
          <w:tab w:val="num" w:pos="709"/>
        </w:tabs>
        <w:suppressAutoHyphens/>
        <w:contextualSpacing/>
        <w:jc w:val="both"/>
        <w:rPr>
          <w:i w:val="0"/>
          <w:sz w:val="22"/>
          <w:szCs w:val="22"/>
        </w:rPr>
      </w:pPr>
      <w:r w:rsidRPr="008D3DAB">
        <w:rPr>
          <w:i w:val="0"/>
          <w:sz w:val="22"/>
          <w:szCs w:val="22"/>
        </w:rPr>
        <w:t xml:space="preserve">- в случае появления других организаций, оказывающих услуги по предоставлению доступа в сеть Интернет, услуг местной, междугородней и международной телефонии,  </w:t>
      </w:r>
      <w:r w:rsidR="003E2BA8" w:rsidRPr="003E2BA8">
        <w:rPr>
          <w:i w:val="0"/>
          <w:sz w:val="22"/>
          <w:szCs w:val="22"/>
        </w:rPr>
        <w:t xml:space="preserve">а также услуг связи для целей кабельного вещания </w:t>
      </w:r>
      <w:r w:rsidRPr="008D3DAB">
        <w:rPr>
          <w:i w:val="0"/>
          <w:sz w:val="22"/>
          <w:szCs w:val="22"/>
        </w:rPr>
        <w:t xml:space="preserve">на указанной территории стоимость снижается прямо пропорционально количеству таких организаций, о чем Стороны обязаны подписать Дополнительное соглашение в срок не позднее 15 (пятнадцати) рабочих дней с момента начала предоставления услуг связи другим провайдером услуг по предоставлению доступа в сеть Интернет, услуг местной, междугородней и международной телефонии, </w:t>
      </w:r>
      <w:r w:rsidR="003E2BA8" w:rsidRPr="003E2BA8">
        <w:rPr>
          <w:i w:val="0"/>
          <w:sz w:val="22"/>
          <w:szCs w:val="22"/>
        </w:rPr>
        <w:t>а также услуг связи для целей кабельного вещания</w:t>
      </w:r>
      <w:r w:rsidRPr="008D3DAB">
        <w:rPr>
          <w:i w:val="0"/>
          <w:sz w:val="22"/>
          <w:szCs w:val="22"/>
        </w:rPr>
        <w:t>.</w:t>
      </w:r>
    </w:p>
    <w:p w:rsidR="000D308C" w:rsidRPr="008D3DAB" w:rsidRDefault="00A7591A" w:rsidP="00A7591A">
      <w:pPr>
        <w:pStyle w:val="aff1"/>
        <w:tabs>
          <w:tab w:val="num" w:pos="709"/>
        </w:tabs>
        <w:suppressAutoHyphens/>
        <w:contextualSpacing/>
        <w:jc w:val="both"/>
        <w:rPr>
          <w:i w:val="0"/>
          <w:sz w:val="22"/>
          <w:szCs w:val="22"/>
        </w:rPr>
      </w:pPr>
      <w:r>
        <w:rPr>
          <w:i w:val="0"/>
          <w:sz w:val="22"/>
          <w:szCs w:val="22"/>
        </w:rPr>
        <w:t xml:space="preserve">       </w:t>
      </w:r>
      <w:r w:rsidR="000D308C" w:rsidRPr="008D3DAB">
        <w:rPr>
          <w:i w:val="0"/>
          <w:sz w:val="22"/>
          <w:szCs w:val="22"/>
        </w:rPr>
        <w:t xml:space="preserve">Окончательная сумма вознаграждения, согласно территории оказания </w:t>
      </w:r>
      <w:r>
        <w:rPr>
          <w:i w:val="0"/>
          <w:sz w:val="22"/>
          <w:szCs w:val="22"/>
        </w:rPr>
        <w:t>У</w:t>
      </w:r>
      <w:r w:rsidR="000D308C" w:rsidRPr="008D3DAB">
        <w:rPr>
          <w:i w:val="0"/>
          <w:sz w:val="22"/>
          <w:szCs w:val="22"/>
        </w:rPr>
        <w:t>слуг, указанной в пункте 2.1.</w:t>
      </w:r>
      <w:r>
        <w:rPr>
          <w:i w:val="0"/>
          <w:sz w:val="22"/>
          <w:szCs w:val="22"/>
        </w:rPr>
        <w:t xml:space="preserve"> настоящего Договора</w:t>
      </w:r>
      <w:r w:rsidR="000D308C" w:rsidRPr="008D3DAB">
        <w:rPr>
          <w:i w:val="0"/>
          <w:sz w:val="22"/>
          <w:szCs w:val="22"/>
        </w:rPr>
        <w:t xml:space="preserve">, определяется Приложением №1, которое является неотъемлемой частью </w:t>
      </w:r>
      <w:r>
        <w:rPr>
          <w:i w:val="0"/>
          <w:sz w:val="22"/>
          <w:szCs w:val="22"/>
        </w:rPr>
        <w:t>настоящего Д</w:t>
      </w:r>
      <w:r w:rsidR="000D308C" w:rsidRPr="008D3DAB">
        <w:rPr>
          <w:i w:val="0"/>
          <w:sz w:val="22"/>
          <w:szCs w:val="22"/>
        </w:rPr>
        <w:t>оговора.</w:t>
      </w:r>
    </w:p>
    <w:p w:rsidR="000D308C" w:rsidRPr="00D82542" w:rsidRDefault="000D308C" w:rsidP="0006461F">
      <w:pPr>
        <w:pStyle w:val="aff1"/>
        <w:numPr>
          <w:ilvl w:val="1"/>
          <w:numId w:val="14"/>
        </w:numPr>
        <w:tabs>
          <w:tab w:val="num" w:pos="709"/>
        </w:tabs>
        <w:suppressAutoHyphens/>
        <w:contextualSpacing/>
        <w:jc w:val="both"/>
        <w:rPr>
          <w:i w:val="0"/>
          <w:sz w:val="22"/>
          <w:szCs w:val="22"/>
        </w:rPr>
      </w:pPr>
      <w:r w:rsidRPr="008D3DAB">
        <w:rPr>
          <w:i w:val="0"/>
          <w:sz w:val="22"/>
          <w:szCs w:val="22"/>
        </w:rPr>
        <w:t xml:space="preserve">Коммерческий представитель до 5-го </w:t>
      </w:r>
      <w:r w:rsidR="0006461F">
        <w:rPr>
          <w:i w:val="0"/>
          <w:color w:val="000000" w:themeColor="text1"/>
          <w:sz w:val="22"/>
          <w:szCs w:val="22"/>
        </w:rPr>
        <w:t xml:space="preserve">числа </w:t>
      </w:r>
      <w:proofErr w:type="gramStart"/>
      <w:r w:rsidR="0006461F">
        <w:rPr>
          <w:i w:val="0"/>
          <w:color w:val="000000" w:themeColor="text1"/>
          <w:sz w:val="22"/>
          <w:szCs w:val="22"/>
        </w:rPr>
        <w:t>месяца</w:t>
      </w:r>
      <w:bookmarkStart w:id="0" w:name="_GoBack"/>
      <w:bookmarkEnd w:id="0"/>
      <w:proofErr w:type="gramEnd"/>
      <w:r w:rsidR="0006461F">
        <w:rPr>
          <w:i w:val="0"/>
          <w:color w:val="000000" w:themeColor="text1"/>
          <w:sz w:val="22"/>
          <w:szCs w:val="22"/>
        </w:rPr>
        <w:t xml:space="preserve"> </w:t>
      </w:r>
      <w:r w:rsidR="003E2BA8" w:rsidRPr="003E2BA8">
        <w:rPr>
          <w:i w:val="0"/>
          <w:color w:val="000000" w:themeColor="text1"/>
          <w:sz w:val="22"/>
          <w:szCs w:val="22"/>
        </w:rPr>
        <w:t>следующего за расчетным</w:t>
      </w:r>
      <w:r w:rsidR="0006461F" w:rsidRPr="0006461F">
        <w:rPr>
          <w:i w:val="0"/>
          <w:color w:val="000000" w:themeColor="text1"/>
          <w:sz w:val="22"/>
          <w:szCs w:val="22"/>
        </w:rPr>
        <w:t xml:space="preserve"> </w:t>
      </w:r>
      <w:r w:rsidRPr="003E2BA8">
        <w:rPr>
          <w:i w:val="0"/>
          <w:color w:val="000000" w:themeColor="text1"/>
          <w:sz w:val="22"/>
          <w:szCs w:val="22"/>
        </w:rPr>
        <w:t xml:space="preserve">направляет </w:t>
      </w:r>
      <w:r w:rsidRPr="003E2BA8">
        <w:rPr>
          <w:i w:val="0"/>
          <w:sz w:val="22"/>
          <w:szCs w:val="22"/>
        </w:rPr>
        <w:t>в адрес Заказчика счет, счет-фактуру и акт сдачи-приемки оказанных услуг</w:t>
      </w:r>
      <w:r w:rsidR="00A7591A" w:rsidRPr="003E2BA8">
        <w:rPr>
          <w:i w:val="0"/>
          <w:sz w:val="22"/>
          <w:szCs w:val="22"/>
        </w:rPr>
        <w:t xml:space="preserve"> </w:t>
      </w:r>
      <w:r w:rsidRPr="003E2BA8">
        <w:rPr>
          <w:i w:val="0"/>
          <w:sz w:val="22"/>
          <w:szCs w:val="22"/>
        </w:rPr>
        <w:t>на сумму,</w:t>
      </w:r>
      <w:r w:rsidRPr="008D3DAB">
        <w:rPr>
          <w:i w:val="0"/>
          <w:sz w:val="22"/>
          <w:szCs w:val="22"/>
        </w:rPr>
        <w:t xml:space="preserve"> определенную в соответствии с п. 5.1. настоящего Договора. Заказчик обязан рассмотреть полученные документы в срок не позднее 5 (пяти) рабочих дней с момента их получения и подписать их, либо в тот же срок предоставить мотивированный отказ. В случае не подписания акта сдачи-приемки оказанных услуг</w:t>
      </w:r>
      <w:r w:rsidR="00A7591A">
        <w:rPr>
          <w:i w:val="0"/>
          <w:sz w:val="22"/>
          <w:szCs w:val="22"/>
        </w:rPr>
        <w:t xml:space="preserve"> (далее – Акт)</w:t>
      </w:r>
      <w:r w:rsidRPr="008D3DAB">
        <w:rPr>
          <w:i w:val="0"/>
          <w:sz w:val="22"/>
          <w:szCs w:val="22"/>
        </w:rPr>
        <w:t xml:space="preserve">, и непредставления мотивированного </w:t>
      </w:r>
      <w:r w:rsidRPr="00D82542">
        <w:rPr>
          <w:i w:val="0"/>
          <w:sz w:val="22"/>
          <w:szCs w:val="22"/>
        </w:rPr>
        <w:t xml:space="preserve">отказа в установленный срок, </w:t>
      </w:r>
      <w:r w:rsidR="00A7591A" w:rsidRPr="00D82542">
        <w:rPr>
          <w:i w:val="0"/>
          <w:sz w:val="22"/>
          <w:szCs w:val="22"/>
        </w:rPr>
        <w:t>У</w:t>
      </w:r>
      <w:r w:rsidRPr="00D82542">
        <w:rPr>
          <w:i w:val="0"/>
          <w:sz w:val="22"/>
          <w:szCs w:val="22"/>
        </w:rPr>
        <w:t xml:space="preserve">слуги считаются оказанными в полном объеме и подлежащими оплате, а </w:t>
      </w:r>
      <w:r w:rsidR="00A7591A" w:rsidRPr="00D82542">
        <w:rPr>
          <w:i w:val="0"/>
          <w:sz w:val="22"/>
          <w:szCs w:val="22"/>
        </w:rPr>
        <w:t>А</w:t>
      </w:r>
      <w:r w:rsidRPr="00D82542">
        <w:rPr>
          <w:i w:val="0"/>
          <w:sz w:val="22"/>
          <w:szCs w:val="22"/>
        </w:rPr>
        <w:t>кты подписанными</w:t>
      </w:r>
      <w:r w:rsidR="00D82542" w:rsidRPr="00D82542">
        <w:rPr>
          <w:i w:val="0"/>
          <w:sz w:val="22"/>
          <w:szCs w:val="22"/>
        </w:rPr>
        <w:t>.</w:t>
      </w:r>
    </w:p>
    <w:p w:rsidR="000D308C" w:rsidRPr="00D82542" w:rsidRDefault="000D308C" w:rsidP="00D76CAF">
      <w:pPr>
        <w:pStyle w:val="aff1"/>
        <w:numPr>
          <w:ilvl w:val="1"/>
          <w:numId w:val="14"/>
        </w:numPr>
        <w:tabs>
          <w:tab w:val="num" w:pos="709"/>
        </w:tabs>
        <w:suppressAutoHyphens/>
        <w:ind w:left="0" w:firstLine="0"/>
        <w:contextualSpacing/>
        <w:jc w:val="both"/>
        <w:rPr>
          <w:i w:val="0"/>
          <w:sz w:val="22"/>
          <w:szCs w:val="22"/>
        </w:rPr>
      </w:pPr>
      <w:r w:rsidRPr="00D82542">
        <w:rPr>
          <w:i w:val="0"/>
          <w:sz w:val="22"/>
          <w:szCs w:val="22"/>
        </w:rPr>
        <w:t xml:space="preserve"> Заказчик оплачивает Вознаграждение </w:t>
      </w:r>
      <w:r w:rsidR="004568E2" w:rsidRPr="00D82542">
        <w:rPr>
          <w:i w:val="0"/>
          <w:sz w:val="22"/>
          <w:szCs w:val="22"/>
        </w:rPr>
        <w:t xml:space="preserve">не позднее 20 (двадцатого) числа месяца, следующего за отчетным, при наличии подписанного Сторонами Акта оказанных услуг, на основании счета, счет-фактуры Коммерческого представителя путем перечисления денежных средств на расчетный счет Коммерческого представителя. </w:t>
      </w:r>
      <w:r w:rsidRPr="00D82542">
        <w:rPr>
          <w:i w:val="0"/>
          <w:sz w:val="22"/>
          <w:szCs w:val="22"/>
        </w:rPr>
        <w:t>Датой платежей считается дата зачисления денежных средств на расчетный счет Коммерческого представителя.</w:t>
      </w:r>
    </w:p>
    <w:p w:rsidR="000D308C" w:rsidRPr="008D3DAB" w:rsidRDefault="000D308C" w:rsidP="00D76CAF">
      <w:pPr>
        <w:pStyle w:val="aff1"/>
        <w:numPr>
          <w:ilvl w:val="1"/>
          <w:numId w:val="14"/>
        </w:numPr>
        <w:suppressAutoHyphens/>
        <w:ind w:left="0" w:firstLine="0"/>
        <w:contextualSpacing/>
        <w:jc w:val="both"/>
        <w:rPr>
          <w:i w:val="0"/>
          <w:sz w:val="22"/>
          <w:szCs w:val="22"/>
        </w:rPr>
      </w:pPr>
      <w:r w:rsidRPr="00D82542">
        <w:rPr>
          <w:i w:val="0"/>
          <w:sz w:val="22"/>
          <w:szCs w:val="22"/>
        </w:rPr>
        <w:t>Вознаграждение по настоящему Договору указывается и подлежит</w:t>
      </w:r>
      <w:r w:rsidRPr="008D3DAB">
        <w:rPr>
          <w:i w:val="0"/>
          <w:sz w:val="22"/>
          <w:szCs w:val="22"/>
        </w:rPr>
        <w:t xml:space="preserve"> оплате в рублях.</w:t>
      </w:r>
    </w:p>
    <w:p w:rsidR="000D308C" w:rsidRPr="008D3DAB" w:rsidRDefault="000D308C" w:rsidP="000D308C">
      <w:pPr>
        <w:pStyle w:val="aff1"/>
        <w:suppressAutoHyphens/>
        <w:contextualSpacing/>
        <w:rPr>
          <w:i w:val="0"/>
          <w:sz w:val="22"/>
          <w:szCs w:val="22"/>
        </w:rPr>
      </w:pPr>
    </w:p>
    <w:p w:rsidR="000D308C" w:rsidRPr="008D3DAB" w:rsidRDefault="000D308C" w:rsidP="00D76CAF">
      <w:pPr>
        <w:numPr>
          <w:ilvl w:val="0"/>
          <w:numId w:val="14"/>
        </w:numPr>
        <w:suppressAutoHyphens/>
        <w:spacing w:after="0" w:line="240" w:lineRule="auto"/>
        <w:ind w:left="0" w:firstLine="0"/>
        <w:contextualSpacing/>
        <w:jc w:val="center"/>
        <w:rPr>
          <w:rFonts w:ascii="Times New Roman" w:hAnsi="Times New Roman" w:cs="Times New Roman"/>
          <w:b/>
          <w:bCs/>
        </w:rPr>
      </w:pPr>
      <w:r w:rsidRPr="005B7933">
        <w:rPr>
          <w:rFonts w:ascii="Times New Roman" w:hAnsi="Times New Roman" w:cs="Times New Roman"/>
          <w:b/>
          <w:bCs/>
        </w:rPr>
        <w:t>ОТВЕТСТВЕННОСТЬ</w:t>
      </w:r>
      <w:r w:rsidRPr="008D3DAB">
        <w:rPr>
          <w:rFonts w:ascii="Times New Roman" w:hAnsi="Times New Roman" w:cs="Times New Roman"/>
          <w:b/>
          <w:bCs/>
        </w:rPr>
        <w:t xml:space="preserve"> СТОРОН</w:t>
      </w:r>
    </w:p>
    <w:p w:rsidR="000D308C" w:rsidRPr="008D3DAB" w:rsidRDefault="000D308C" w:rsidP="00D76CAF">
      <w:pPr>
        <w:pStyle w:val="24"/>
        <w:numPr>
          <w:ilvl w:val="1"/>
          <w:numId w:val="14"/>
        </w:numPr>
        <w:tabs>
          <w:tab w:val="left" w:pos="450"/>
          <w:tab w:val="left" w:pos="900"/>
        </w:tabs>
        <w:suppressAutoHyphens/>
        <w:ind w:left="0" w:firstLine="0"/>
        <w:contextualSpacing/>
        <w:jc w:val="both"/>
        <w:rPr>
          <w:i w:val="0"/>
          <w:color w:val="auto"/>
          <w:sz w:val="22"/>
          <w:szCs w:val="22"/>
        </w:rPr>
      </w:pPr>
      <w:r w:rsidRPr="008D3DAB">
        <w:rPr>
          <w:i w:val="0"/>
          <w:color w:val="auto"/>
          <w:sz w:val="22"/>
          <w:szCs w:val="22"/>
        </w:rPr>
        <w:t>В случае неисполнения условий настоящего Договора любой из Сторон, виновная Сторона несет ответственность в соответствии с действующим законодательством Российской Федерации.</w:t>
      </w:r>
    </w:p>
    <w:p w:rsidR="000D308C" w:rsidRPr="008D3DAB" w:rsidRDefault="000D308C" w:rsidP="00D76CAF">
      <w:pPr>
        <w:pStyle w:val="24"/>
        <w:numPr>
          <w:ilvl w:val="1"/>
          <w:numId w:val="14"/>
        </w:numPr>
        <w:tabs>
          <w:tab w:val="left" w:pos="450"/>
          <w:tab w:val="left" w:pos="900"/>
        </w:tabs>
        <w:suppressAutoHyphens/>
        <w:ind w:left="0" w:firstLine="0"/>
        <w:contextualSpacing/>
        <w:jc w:val="both"/>
        <w:rPr>
          <w:i w:val="0"/>
          <w:color w:val="auto"/>
          <w:sz w:val="22"/>
          <w:szCs w:val="22"/>
        </w:rPr>
      </w:pPr>
      <w:r w:rsidRPr="008D3DAB">
        <w:rPr>
          <w:i w:val="0"/>
          <w:color w:val="auto"/>
          <w:sz w:val="22"/>
          <w:szCs w:val="22"/>
        </w:rPr>
        <w:t>Коммерческий представитель не несет ответственности перед Заказчиком, Клиентами, уполномоченными государственными и иными надзорными органами и любыми иными третьими лицами за услуги, оказываемые Заказчиком Клиентам, а также за соблюдение Заказчиком законодательства РФ и своих договорных обязательств перед Клиентами.</w:t>
      </w:r>
    </w:p>
    <w:p w:rsidR="000D308C" w:rsidRPr="008D3DAB" w:rsidRDefault="000D308C" w:rsidP="00D76CAF">
      <w:pPr>
        <w:pStyle w:val="24"/>
        <w:numPr>
          <w:ilvl w:val="1"/>
          <w:numId w:val="14"/>
        </w:numPr>
        <w:tabs>
          <w:tab w:val="left" w:pos="450"/>
          <w:tab w:val="left" w:pos="900"/>
        </w:tabs>
        <w:suppressAutoHyphens/>
        <w:ind w:left="0" w:firstLine="0"/>
        <w:contextualSpacing/>
        <w:jc w:val="both"/>
        <w:rPr>
          <w:i w:val="0"/>
          <w:color w:val="auto"/>
          <w:sz w:val="22"/>
          <w:szCs w:val="22"/>
        </w:rPr>
      </w:pPr>
      <w:r w:rsidRPr="008D3DAB">
        <w:rPr>
          <w:i w:val="0"/>
          <w:color w:val="auto"/>
          <w:sz w:val="22"/>
          <w:szCs w:val="22"/>
        </w:rPr>
        <w:t>Досудебный претензионный порядок урегулирования споров по настоящему Договору обязателен. Сторона, получившая оформленную претензию в письменном виде обязана в течение 30 (тридцати) календарных дней устранить все выявленные замечания и предоставить письменный ответ.</w:t>
      </w:r>
    </w:p>
    <w:p w:rsidR="000D308C" w:rsidRPr="008D3DAB" w:rsidRDefault="000D308C" w:rsidP="00D76CAF">
      <w:pPr>
        <w:pStyle w:val="24"/>
        <w:numPr>
          <w:ilvl w:val="1"/>
          <w:numId w:val="14"/>
        </w:numPr>
        <w:suppressAutoHyphens/>
        <w:ind w:left="0" w:firstLine="0"/>
        <w:contextualSpacing/>
        <w:jc w:val="both"/>
        <w:rPr>
          <w:i w:val="0"/>
          <w:color w:val="auto"/>
          <w:sz w:val="22"/>
          <w:szCs w:val="22"/>
        </w:rPr>
      </w:pPr>
      <w:r w:rsidRPr="008D3DAB">
        <w:rPr>
          <w:i w:val="0"/>
          <w:color w:val="auto"/>
          <w:sz w:val="22"/>
          <w:szCs w:val="22"/>
        </w:rPr>
        <w:t>В случае не достижения согласия по спорным вопросам путем переговоров, а также в претензионном порядке любая из Сторон вправе за разрешением спора обратиться в установленном порядке в Арбитражный суд гор. Москвы.</w:t>
      </w:r>
    </w:p>
    <w:p w:rsidR="000D308C" w:rsidRPr="008D3DAB" w:rsidRDefault="000D308C" w:rsidP="00C1052C">
      <w:pPr>
        <w:pStyle w:val="a4"/>
        <w:widowControl w:val="0"/>
        <w:numPr>
          <w:ilvl w:val="1"/>
          <w:numId w:val="14"/>
        </w:numPr>
        <w:autoSpaceDE w:val="0"/>
        <w:autoSpaceDN w:val="0"/>
        <w:adjustRightInd w:val="0"/>
        <w:ind w:left="0" w:firstLine="0"/>
        <w:jc w:val="both"/>
        <w:rPr>
          <w:sz w:val="22"/>
          <w:szCs w:val="22"/>
        </w:rPr>
      </w:pPr>
      <w:r w:rsidRPr="008D3DAB">
        <w:rPr>
          <w:sz w:val="22"/>
          <w:szCs w:val="22"/>
        </w:rPr>
        <w:t>Стороны согласовали, что Положения ст.317.1 ГК РФ не распространяются на взаимоотношения Сторон по настоящему Договору.</w:t>
      </w:r>
    </w:p>
    <w:p w:rsidR="000D308C" w:rsidRPr="008D3DAB" w:rsidRDefault="000D308C" w:rsidP="000D308C">
      <w:pPr>
        <w:pStyle w:val="24"/>
        <w:tabs>
          <w:tab w:val="left" w:pos="450"/>
          <w:tab w:val="left" w:pos="900"/>
        </w:tabs>
        <w:suppressAutoHyphens/>
        <w:contextualSpacing/>
        <w:jc w:val="both"/>
        <w:rPr>
          <w:i w:val="0"/>
          <w:color w:val="auto"/>
          <w:sz w:val="22"/>
          <w:szCs w:val="22"/>
        </w:rPr>
      </w:pPr>
    </w:p>
    <w:p w:rsidR="000D308C" w:rsidRPr="008D3DAB" w:rsidRDefault="000D308C" w:rsidP="00D76CAF">
      <w:pPr>
        <w:pStyle w:val="24"/>
        <w:numPr>
          <w:ilvl w:val="0"/>
          <w:numId w:val="14"/>
        </w:numPr>
        <w:suppressAutoHyphens/>
        <w:ind w:left="0" w:firstLine="0"/>
        <w:contextualSpacing/>
        <w:jc w:val="center"/>
        <w:rPr>
          <w:b/>
          <w:bCs/>
          <w:i w:val="0"/>
          <w:color w:val="auto"/>
          <w:sz w:val="22"/>
          <w:szCs w:val="22"/>
        </w:rPr>
      </w:pPr>
      <w:r w:rsidRPr="008D3DAB">
        <w:rPr>
          <w:b/>
          <w:bCs/>
          <w:i w:val="0"/>
          <w:color w:val="auto"/>
          <w:sz w:val="22"/>
          <w:szCs w:val="22"/>
        </w:rPr>
        <w:t>КОНФИДЕНЦИАЛЬНОСТЬ</w:t>
      </w:r>
    </w:p>
    <w:p w:rsidR="000D308C" w:rsidRPr="008D3DAB" w:rsidRDefault="000D308C" w:rsidP="00D76CAF">
      <w:pPr>
        <w:pStyle w:val="24"/>
        <w:numPr>
          <w:ilvl w:val="1"/>
          <w:numId w:val="11"/>
        </w:numPr>
        <w:tabs>
          <w:tab w:val="clear" w:pos="615"/>
          <w:tab w:val="num" w:pos="426"/>
        </w:tabs>
        <w:suppressAutoHyphens/>
        <w:ind w:left="0" w:firstLine="0"/>
        <w:contextualSpacing/>
        <w:jc w:val="both"/>
        <w:rPr>
          <w:i w:val="0"/>
          <w:color w:val="auto"/>
          <w:sz w:val="22"/>
          <w:szCs w:val="22"/>
        </w:rPr>
      </w:pPr>
      <w:r w:rsidRPr="008D3DAB">
        <w:rPr>
          <w:i w:val="0"/>
          <w:color w:val="auto"/>
          <w:sz w:val="22"/>
          <w:szCs w:val="22"/>
        </w:rPr>
        <w:t xml:space="preserve">Информация, связанная с исполнением </w:t>
      </w:r>
      <w:r w:rsidR="00C1052C">
        <w:rPr>
          <w:i w:val="0"/>
          <w:color w:val="auto"/>
          <w:sz w:val="22"/>
          <w:szCs w:val="22"/>
        </w:rPr>
        <w:t>настоящего</w:t>
      </w:r>
      <w:r w:rsidR="00C1052C" w:rsidRPr="008D3DAB">
        <w:rPr>
          <w:i w:val="0"/>
          <w:color w:val="auto"/>
          <w:sz w:val="22"/>
          <w:szCs w:val="22"/>
        </w:rPr>
        <w:t xml:space="preserve"> </w:t>
      </w:r>
      <w:r w:rsidRPr="008D3DAB">
        <w:rPr>
          <w:i w:val="0"/>
          <w:color w:val="auto"/>
          <w:sz w:val="22"/>
          <w:szCs w:val="22"/>
        </w:rPr>
        <w:t>Договора и объявленная одной из Сторон конфиденциальной, не будет раскрываться любой третьей стороне без письменного согласия на это Стороны, предоставившей такую информацию.</w:t>
      </w:r>
    </w:p>
    <w:p w:rsidR="000D308C" w:rsidRPr="008D3DAB" w:rsidRDefault="000D308C" w:rsidP="00D76CAF">
      <w:pPr>
        <w:pStyle w:val="24"/>
        <w:numPr>
          <w:ilvl w:val="1"/>
          <w:numId w:val="11"/>
        </w:numPr>
        <w:tabs>
          <w:tab w:val="clear" w:pos="615"/>
          <w:tab w:val="num" w:pos="450"/>
          <w:tab w:val="left" w:pos="540"/>
        </w:tabs>
        <w:suppressAutoHyphens/>
        <w:ind w:left="0" w:firstLine="0"/>
        <w:contextualSpacing/>
        <w:jc w:val="both"/>
        <w:rPr>
          <w:i w:val="0"/>
          <w:color w:val="auto"/>
          <w:sz w:val="22"/>
          <w:szCs w:val="22"/>
        </w:rPr>
      </w:pPr>
      <w:r w:rsidRPr="008D3DAB">
        <w:rPr>
          <w:i w:val="0"/>
          <w:color w:val="auto"/>
          <w:sz w:val="22"/>
          <w:szCs w:val="22"/>
        </w:rPr>
        <w:t xml:space="preserve">Стороны обязаны соблюдать конфиденциальность информации, полученной одной Стороной от другой. Конфиденциальность сохраняется в течение 3 (трех) лет после прекращения действия </w:t>
      </w:r>
      <w:r w:rsidR="00C1052C">
        <w:rPr>
          <w:i w:val="0"/>
          <w:color w:val="auto"/>
          <w:sz w:val="22"/>
          <w:szCs w:val="22"/>
        </w:rPr>
        <w:t xml:space="preserve">настоящего </w:t>
      </w:r>
      <w:r w:rsidRPr="008D3DAB">
        <w:rPr>
          <w:i w:val="0"/>
          <w:color w:val="auto"/>
          <w:sz w:val="22"/>
          <w:szCs w:val="22"/>
        </w:rPr>
        <w:t>Договора.</w:t>
      </w:r>
    </w:p>
    <w:p w:rsidR="000D308C" w:rsidRPr="008D3DAB" w:rsidRDefault="000D308C" w:rsidP="000D308C">
      <w:pPr>
        <w:pStyle w:val="24"/>
        <w:suppressAutoHyphens/>
        <w:contextualSpacing/>
        <w:rPr>
          <w:b/>
          <w:bCs/>
          <w:i w:val="0"/>
          <w:color w:val="auto"/>
          <w:sz w:val="22"/>
          <w:szCs w:val="22"/>
        </w:rPr>
      </w:pPr>
    </w:p>
    <w:p w:rsidR="000D308C" w:rsidRPr="008D3DAB" w:rsidRDefault="000D308C" w:rsidP="00D76CAF">
      <w:pPr>
        <w:pStyle w:val="24"/>
        <w:numPr>
          <w:ilvl w:val="0"/>
          <w:numId w:val="14"/>
        </w:numPr>
        <w:suppressAutoHyphens/>
        <w:ind w:left="0" w:firstLine="0"/>
        <w:contextualSpacing/>
        <w:jc w:val="center"/>
        <w:rPr>
          <w:b/>
          <w:bCs/>
          <w:i w:val="0"/>
          <w:color w:val="auto"/>
          <w:sz w:val="22"/>
          <w:szCs w:val="22"/>
        </w:rPr>
      </w:pPr>
      <w:r w:rsidRPr="008D3DAB">
        <w:rPr>
          <w:b/>
          <w:bCs/>
          <w:i w:val="0"/>
          <w:color w:val="auto"/>
          <w:sz w:val="22"/>
          <w:szCs w:val="22"/>
        </w:rPr>
        <w:t>ОБСТОЯТЕЛЬСТВА НЕПРЕОДОЛИМОЙ СИЛЫ</w:t>
      </w:r>
    </w:p>
    <w:p w:rsidR="000D308C" w:rsidRPr="008D3DAB" w:rsidRDefault="000D308C" w:rsidP="00D76CAF">
      <w:pPr>
        <w:numPr>
          <w:ilvl w:val="1"/>
          <w:numId w:val="14"/>
        </w:numPr>
        <w:suppressAutoHyphens/>
        <w:spacing w:after="0" w:line="240" w:lineRule="auto"/>
        <w:ind w:left="0" w:firstLine="0"/>
        <w:contextualSpacing/>
        <w:jc w:val="both"/>
        <w:rPr>
          <w:rFonts w:ascii="Times New Roman" w:hAnsi="Times New Roman" w:cs="Times New Roman"/>
        </w:rPr>
      </w:pPr>
      <w:r w:rsidRPr="008D3DAB">
        <w:rPr>
          <w:rFonts w:ascii="Times New Roman" w:hAnsi="Times New Roman" w:cs="Times New Roman"/>
        </w:rPr>
        <w:t>Стороны освобождаются от ответственности за частичное или полное неисполнение обязательств по Договору, если оно вызвано обстоятельствами непреодолимой силы, а именно: пожара, наводнения, землетрясения, войны, действиями правительства, законодательных органов власти и других обстоятельств, которые Стороны были не в состоянии предвидеть или предотвратить какими-либо разумными мерами и</w:t>
      </w:r>
      <w:r w:rsidR="00C1052C">
        <w:rPr>
          <w:rFonts w:ascii="Times New Roman" w:hAnsi="Times New Roman" w:cs="Times New Roman"/>
        </w:rPr>
        <w:t>,</w:t>
      </w:r>
      <w:r w:rsidRPr="008D3DAB">
        <w:rPr>
          <w:rFonts w:ascii="Times New Roman" w:hAnsi="Times New Roman" w:cs="Times New Roman"/>
        </w:rPr>
        <w:t xml:space="preserve"> если эти обстоятельства непосредственно повлияли на исполнение обязательств по Договору.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 При этом, исполнение обязательств по Договору отодвигается соразмерно времени, в течение которого действовали обстоятельства непреодолимой силы.</w:t>
      </w:r>
    </w:p>
    <w:p w:rsidR="000D308C" w:rsidRPr="008D3DAB" w:rsidRDefault="000D308C" w:rsidP="00D76CAF">
      <w:pPr>
        <w:numPr>
          <w:ilvl w:val="1"/>
          <w:numId w:val="14"/>
        </w:numPr>
        <w:suppressAutoHyphens/>
        <w:spacing w:after="0" w:line="240" w:lineRule="auto"/>
        <w:ind w:left="0" w:firstLine="0"/>
        <w:contextualSpacing/>
        <w:jc w:val="both"/>
        <w:rPr>
          <w:rFonts w:ascii="Times New Roman" w:hAnsi="Times New Roman" w:cs="Times New Roman"/>
        </w:rPr>
      </w:pPr>
      <w:r w:rsidRPr="008D3DAB">
        <w:rPr>
          <w:rFonts w:ascii="Times New Roman" w:hAnsi="Times New Roman" w:cs="Times New Roman"/>
        </w:rPr>
        <w:t>Сторона, для которой создалась невозможность исполнения обязательств по Договору, вызванная обстоятельствами непреодолимой силы, должна немедленно известить другую Сторону о наступлении и (или) прекращении таких обстоятельств.</w:t>
      </w:r>
    </w:p>
    <w:p w:rsidR="000D308C" w:rsidRPr="008D3DAB" w:rsidRDefault="000D308C" w:rsidP="00D76CAF">
      <w:pPr>
        <w:pStyle w:val="24"/>
        <w:numPr>
          <w:ilvl w:val="1"/>
          <w:numId w:val="14"/>
        </w:numPr>
        <w:suppressAutoHyphens/>
        <w:ind w:left="0" w:firstLine="0"/>
        <w:contextualSpacing/>
        <w:jc w:val="both"/>
        <w:rPr>
          <w:i w:val="0"/>
          <w:color w:val="auto"/>
          <w:sz w:val="22"/>
          <w:szCs w:val="22"/>
        </w:rPr>
      </w:pPr>
      <w:r w:rsidRPr="008D3DAB">
        <w:rPr>
          <w:i w:val="0"/>
          <w:color w:val="auto"/>
          <w:sz w:val="22"/>
          <w:szCs w:val="22"/>
        </w:rPr>
        <w:t>Сторона, для которой создалась невозможность исполнения обязательств по Договору, вызванная обстоятельствами непреодолимой силы, представляет доказательства наличия таких обстоятельств, их продолжительности и непосредственного влияния таких обстоятельств на исполнение Договора.</w:t>
      </w:r>
    </w:p>
    <w:p w:rsidR="000D308C" w:rsidRDefault="000D308C" w:rsidP="00D76CAF">
      <w:pPr>
        <w:numPr>
          <w:ilvl w:val="1"/>
          <w:numId w:val="14"/>
        </w:numPr>
        <w:suppressAutoHyphens/>
        <w:spacing w:after="0" w:line="240" w:lineRule="auto"/>
        <w:ind w:left="0" w:firstLine="0"/>
        <w:contextualSpacing/>
        <w:jc w:val="both"/>
        <w:rPr>
          <w:rFonts w:ascii="Times New Roman" w:hAnsi="Times New Roman" w:cs="Times New Roman"/>
        </w:rPr>
      </w:pPr>
      <w:r w:rsidRPr="008D3DAB">
        <w:rPr>
          <w:rFonts w:ascii="Times New Roman" w:hAnsi="Times New Roman" w:cs="Times New Roman"/>
        </w:rPr>
        <w:t xml:space="preserve">В тех случаях, когда обстоятельства непреодолимой силы действуют более 2 (двух) месяцев </w:t>
      </w:r>
      <w:proofErr w:type="gramStart"/>
      <w:r w:rsidRPr="008D3DAB">
        <w:rPr>
          <w:rFonts w:ascii="Times New Roman" w:hAnsi="Times New Roman" w:cs="Times New Roman"/>
        </w:rPr>
        <w:t>или</w:t>
      </w:r>
      <w:proofErr w:type="gramEnd"/>
      <w:r w:rsidRPr="008D3DAB">
        <w:rPr>
          <w:rFonts w:ascii="Times New Roman" w:hAnsi="Times New Roman" w:cs="Times New Roman"/>
        </w:rPr>
        <w:t xml:space="preserve"> когда при наступлении таких обстоятельств есть основания полагать, что они будут действовать более этого срока, Стороны в возможно короткий срок проведут переговоры с целью выявления приемлемых для них способов исполнения Договора и достижения соответствующей договоренности.</w:t>
      </w:r>
    </w:p>
    <w:p w:rsidR="00F168F1" w:rsidRPr="008D3DAB" w:rsidRDefault="00F168F1" w:rsidP="00F168F1">
      <w:pPr>
        <w:suppressAutoHyphens/>
        <w:spacing w:after="0" w:line="240" w:lineRule="auto"/>
        <w:contextualSpacing/>
        <w:jc w:val="both"/>
        <w:rPr>
          <w:rFonts w:ascii="Times New Roman" w:hAnsi="Times New Roman" w:cs="Times New Roman"/>
        </w:rPr>
      </w:pPr>
    </w:p>
    <w:p w:rsidR="000D308C" w:rsidRPr="00F168F1" w:rsidRDefault="000D308C" w:rsidP="00F168F1">
      <w:pPr>
        <w:pStyle w:val="24"/>
        <w:numPr>
          <w:ilvl w:val="0"/>
          <w:numId w:val="14"/>
        </w:numPr>
        <w:suppressAutoHyphens/>
        <w:contextualSpacing/>
        <w:jc w:val="center"/>
        <w:rPr>
          <w:b/>
          <w:bCs/>
          <w:i w:val="0"/>
          <w:color w:val="auto"/>
          <w:sz w:val="22"/>
          <w:szCs w:val="22"/>
        </w:rPr>
      </w:pPr>
      <w:r w:rsidRPr="00F168F1">
        <w:rPr>
          <w:b/>
          <w:bCs/>
          <w:i w:val="0"/>
          <w:color w:val="auto"/>
          <w:sz w:val="22"/>
          <w:szCs w:val="22"/>
        </w:rPr>
        <w:t>СРОК ДЕЙСТВИЯ ДОГОВОР</w:t>
      </w:r>
    </w:p>
    <w:p w:rsidR="000D308C" w:rsidRPr="008D3DAB" w:rsidRDefault="000D308C" w:rsidP="000D308C">
      <w:pPr>
        <w:pStyle w:val="24"/>
        <w:suppressAutoHyphens/>
        <w:contextualSpacing/>
        <w:jc w:val="both"/>
        <w:rPr>
          <w:i w:val="0"/>
          <w:color w:val="auto"/>
          <w:sz w:val="22"/>
          <w:szCs w:val="22"/>
        </w:rPr>
      </w:pPr>
      <w:r w:rsidRPr="008D3DAB">
        <w:rPr>
          <w:i w:val="0"/>
          <w:color w:val="auto"/>
          <w:sz w:val="22"/>
          <w:szCs w:val="22"/>
        </w:rPr>
        <w:t>9.1. Договор вступает в силу с момента подписания Сторонами, распространяет действие на отношения Ст</w:t>
      </w:r>
      <w:r w:rsidR="00F168F1">
        <w:rPr>
          <w:i w:val="0"/>
          <w:color w:val="auto"/>
          <w:sz w:val="22"/>
          <w:szCs w:val="22"/>
        </w:rPr>
        <w:t>орон, возникшие «01» января 2018</w:t>
      </w:r>
      <w:r w:rsidRPr="008D3DAB">
        <w:rPr>
          <w:i w:val="0"/>
          <w:color w:val="auto"/>
          <w:sz w:val="22"/>
          <w:szCs w:val="22"/>
        </w:rPr>
        <w:t xml:space="preserve"> года, и действует </w:t>
      </w:r>
      <w:r w:rsidR="00E8278A">
        <w:rPr>
          <w:i w:val="0"/>
          <w:color w:val="auto"/>
          <w:sz w:val="22"/>
          <w:szCs w:val="22"/>
        </w:rPr>
        <w:t>до полного исполнения Сторонами своих обязательств по настоящему Договору</w:t>
      </w:r>
      <w:r w:rsidR="00B64018" w:rsidRPr="00B64018">
        <w:rPr>
          <w:i w:val="0"/>
          <w:color w:val="auto"/>
          <w:sz w:val="22"/>
          <w:szCs w:val="22"/>
        </w:rPr>
        <w:t>.</w:t>
      </w:r>
    </w:p>
    <w:p w:rsidR="000D308C" w:rsidRPr="008D3DAB" w:rsidRDefault="000D308C" w:rsidP="000D308C">
      <w:pPr>
        <w:pStyle w:val="24"/>
        <w:suppressAutoHyphens/>
        <w:contextualSpacing/>
        <w:jc w:val="both"/>
        <w:rPr>
          <w:i w:val="0"/>
          <w:color w:val="auto"/>
          <w:sz w:val="22"/>
          <w:szCs w:val="22"/>
        </w:rPr>
      </w:pPr>
      <w:r w:rsidRPr="008D3DAB">
        <w:rPr>
          <w:i w:val="0"/>
          <w:color w:val="auto"/>
          <w:sz w:val="22"/>
          <w:szCs w:val="22"/>
        </w:rPr>
        <w:t>9.2. Договор может быть расторгнут:</w:t>
      </w:r>
    </w:p>
    <w:p w:rsidR="000D308C" w:rsidRPr="008D3DAB" w:rsidRDefault="000D308C" w:rsidP="00C1052C">
      <w:pPr>
        <w:pStyle w:val="24"/>
        <w:suppressAutoHyphens/>
        <w:ind w:firstLine="284"/>
        <w:contextualSpacing/>
        <w:jc w:val="both"/>
        <w:rPr>
          <w:i w:val="0"/>
          <w:color w:val="auto"/>
          <w:sz w:val="22"/>
          <w:szCs w:val="22"/>
        </w:rPr>
      </w:pPr>
      <w:r w:rsidRPr="008D3DAB">
        <w:rPr>
          <w:i w:val="0"/>
          <w:color w:val="auto"/>
          <w:sz w:val="22"/>
          <w:szCs w:val="22"/>
        </w:rPr>
        <w:t xml:space="preserve">9.2.1. </w:t>
      </w:r>
      <w:r w:rsidR="00C1052C">
        <w:rPr>
          <w:i w:val="0"/>
          <w:color w:val="auto"/>
          <w:sz w:val="22"/>
          <w:szCs w:val="22"/>
        </w:rPr>
        <w:t>П</w:t>
      </w:r>
      <w:r w:rsidRPr="008D3DAB">
        <w:rPr>
          <w:i w:val="0"/>
          <w:color w:val="auto"/>
          <w:sz w:val="22"/>
          <w:szCs w:val="22"/>
        </w:rPr>
        <w:t>о соглашению Сторон</w:t>
      </w:r>
      <w:r w:rsidR="00C1052C">
        <w:rPr>
          <w:i w:val="0"/>
          <w:color w:val="auto"/>
          <w:sz w:val="22"/>
          <w:szCs w:val="22"/>
        </w:rPr>
        <w:t>.</w:t>
      </w:r>
    </w:p>
    <w:p w:rsidR="000D308C" w:rsidRPr="008D3DAB" w:rsidRDefault="000D308C" w:rsidP="00C1052C">
      <w:pPr>
        <w:pStyle w:val="24"/>
        <w:suppressAutoHyphens/>
        <w:ind w:firstLine="284"/>
        <w:contextualSpacing/>
        <w:jc w:val="both"/>
        <w:rPr>
          <w:i w:val="0"/>
          <w:color w:val="auto"/>
          <w:sz w:val="22"/>
          <w:szCs w:val="22"/>
        </w:rPr>
      </w:pPr>
      <w:r w:rsidRPr="008D3DAB">
        <w:rPr>
          <w:i w:val="0"/>
          <w:color w:val="auto"/>
          <w:sz w:val="22"/>
          <w:szCs w:val="22"/>
        </w:rPr>
        <w:t xml:space="preserve">9.2.2. </w:t>
      </w:r>
      <w:r w:rsidR="00C1052C">
        <w:rPr>
          <w:i w:val="0"/>
          <w:color w:val="auto"/>
          <w:sz w:val="22"/>
          <w:szCs w:val="22"/>
        </w:rPr>
        <w:t>П</w:t>
      </w:r>
      <w:r w:rsidRPr="008D3DAB">
        <w:rPr>
          <w:i w:val="0"/>
          <w:color w:val="auto"/>
          <w:sz w:val="22"/>
          <w:szCs w:val="22"/>
        </w:rPr>
        <w:t>о инициативе одной из Сторон, при условии полного взаиморасчета между Сторонами, путем направления заинтересованной стороной письменного уведомления другой Стороне не менее чем за 30 (тридцать) календарных дней до даты предполагаемого расторжения Договора.</w:t>
      </w:r>
    </w:p>
    <w:p w:rsidR="000D308C" w:rsidRPr="008D3DAB" w:rsidRDefault="000D308C" w:rsidP="00C1052C">
      <w:pPr>
        <w:pStyle w:val="24"/>
        <w:suppressAutoHyphens/>
        <w:ind w:firstLine="284"/>
        <w:contextualSpacing/>
        <w:jc w:val="both"/>
        <w:rPr>
          <w:i w:val="0"/>
          <w:color w:val="auto"/>
          <w:sz w:val="22"/>
          <w:szCs w:val="22"/>
        </w:rPr>
      </w:pPr>
      <w:r w:rsidRPr="008D3DAB">
        <w:rPr>
          <w:i w:val="0"/>
          <w:color w:val="auto"/>
          <w:sz w:val="22"/>
          <w:szCs w:val="22"/>
        </w:rPr>
        <w:t xml:space="preserve">9.2.3. </w:t>
      </w:r>
      <w:r w:rsidR="00C1052C">
        <w:rPr>
          <w:i w:val="0"/>
          <w:color w:val="auto"/>
          <w:sz w:val="22"/>
          <w:szCs w:val="22"/>
        </w:rPr>
        <w:t>П</w:t>
      </w:r>
      <w:r w:rsidRPr="008D3DAB">
        <w:rPr>
          <w:i w:val="0"/>
          <w:color w:val="auto"/>
          <w:sz w:val="22"/>
          <w:szCs w:val="22"/>
        </w:rPr>
        <w:t>о инициативе Коммерческого представителя, при условии нарушения Заказчиком сроков оплат по настоящему Договору</w:t>
      </w:r>
      <w:r w:rsidR="00F22D72">
        <w:rPr>
          <w:i w:val="0"/>
          <w:color w:val="auto"/>
          <w:sz w:val="22"/>
          <w:szCs w:val="22"/>
        </w:rPr>
        <w:t xml:space="preserve"> два раза подряд</w:t>
      </w:r>
      <w:r w:rsidRPr="008D3DAB">
        <w:rPr>
          <w:i w:val="0"/>
          <w:color w:val="auto"/>
          <w:sz w:val="22"/>
          <w:szCs w:val="22"/>
        </w:rPr>
        <w:t>, путем направления письменного уведомления за 5 (пять) рабочих дней.</w:t>
      </w:r>
    </w:p>
    <w:p w:rsidR="000D308C" w:rsidRPr="008D3DAB" w:rsidRDefault="000D308C" w:rsidP="000D308C">
      <w:pPr>
        <w:pStyle w:val="24"/>
        <w:suppressAutoHyphens/>
        <w:contextualSpacing/>
        <w:jc w:val="both"/>
        <w:rPr>
          <w:i w:val="0"/>
          <w:color w:val="auto"/>
          <w:sz w:val="22"/>
          <w:szCs w:val="22"/>
        </w:rPr>
      </w:pPr>
    </w:p>
    <w:p w:rsidR="000D308C" w:rsidRPr="008D3DAB" w:rsidRDefault="000D308C" w:rsidP="00D76CAF">
      <w:pPr>
        <w:pStyle w:val="24"/>
        <w:numPr>
          <w:ilvl w:val="0"/>
          <w:numId w:val="12"/>
        </w:numPr>
        <w:suppressAutoHyphens/>
        <w:contextualSpacing/>
        <w:jc w:val="center"/>
        <w:rPr>
          <w:b/>
          <w:bCs/>
          <w:i w:val="0"/>
          <w:color w:val="auto"/>
          <w:sz w:val="22"/>
          <w:szCs w:val="22"/>
        </w:rPr>
      </w:pPr>
      <w:r w:rsidRPr="008D3DAB">
        <w:rPr>
          <w:b/>
          <w:bCs/>
          <w:i w:val="0"/>
          <w:color w:val="auto"/>
          <w:sz w:val="22"/>
          <w:szCs w:val="22"/>
        </w:rPr>
        <w:t>ПРОЧИЕ УСЛОВИЯ</w:t>
      </w:r>
    </w:p>
    <w:p w:rsidR="000D308C" w:rsidRPr="008D3DAB" w:rsidRDefault="000D308C" w:rsidP="00C1052C">
      <w:pPr>
        <w:pStyle w:val="24"/>
        <w:numPr>
          <w:ilvl w:val="1"/>
          <w:numId w:val="12"/>
        </w:numPr>
        <w:tabs>
          <w:tab w:val="clear" w:pos="450"/>
          <w:tab w:val="num" w:pos="567"/>
        </w:tabs>
        <w:suppressAutoHyphens/>
        <w:ind w:left="0" w:firstLine="0"/>
        <w:contextualSpacing/>
        <w:jc w:val="both"/>
        <w:rPr>
          <w:i w:val="0"/>
          <w:color w:val="auto"/>
          <w:sz w:val="22"/>
          <w:szCs w:val="22"/>
        </w:rPr>
      </w:pPr>
      <w:r w:rsidRPr="008D3DAB">
        <w:rPr>
          <w:i w:val="0"/>
          <w:color w:val="auto"/>
          <w:sz w:val="22"/>
          <w:szCs w:val="22"/>
        </w:rPr>
        <w:t>Дополнение и изменение условий настоящего Договора действительны при условии письменного соглашения между Сторонами.</w:t>
      </w:r>
    </w:p>
    <w:p w:rsidR="000D308C" w:rsidRPr="008D3DAB" w:rsidRDefault="000D308C" w:rsidP="00C1052C">
      <w:pPr>
        <w:pStyle w:val="24"/>
        <w:numPr>
          <w:ilvl w:val="1"/>
          <w:numId w:val="12"/>
        </w:numPr>
        <w:tabs>
          <w:tab w:val="clear" w:pos="450"/>
          <w:tab w:val="num" w:pos="567"/>
        </w:tabs>
        <w:suppressAutoHyphens/>
        <w:ind w:left="0" w:firstLine="0"/>
        <w:contextualSpacing/>
        <w:jc w:val="both"/>
        <w:rPr>
          <w:i w:val="0"/>
          <w:color w:val="auto"/>
          <w:sz w:val="22"/>
          <w:szCs w:val="22"/>
        </w:rPr>
      </w:pPr>
      <w:r w:rsidRPr="008D3DAB">
        <w:rPr>
          <w:i w:val="0"/>
          <w:color w:val="auto"/>
          <w:sz w:val="22"/>
          <w:szCs w:val="22"/>
        </w:rPr>
        <w:t xml:space="preserve">Ни Заказчик, ни Коммерческий представитель не будут передавать своих прав и обязанностей по Договору без предварительного письменного согласия друг друга. </w:t>
      </w:r>
    </w:p>
    <w:p w:rsidR="000D308C" w:rsidRPr="008D3DAB" w:rsidRDefault="000D308C" w:rsidP="00C1052C">
      <w:pPr>
        <w:pStyle w:val="24"/>
        <w:numPr>
          <w:ilvl w:val="1"/>
          <w:numId w:val="12"/>
        </w:numPr>
        <w:tabs>
          <w:tab w:val="clear" w:pos="450"/>
          <w:tab w:val="num" w:pos="567"/>
        </w:tabs>
        <w:suppressAutoHyphens/>
        <w:ind w:left="0" w:firstLine="0"/>
        <w:contextualSpacing/>
        <w:jc w:val="both"/>
        <w:rPr>
          <w:i w:val="0"/>
          <w:color w:val="auto"/>
          <w:sz w:val="22"/>
          <w:szCs w:val="22"/>
        </w:rPr>
      </w:pPr>
      <w:r w:rsidRPr="008D3DAB">
        <w:rPr>
          <w:i w:val="0"/>
          <w:color w:val="auto"/>
          <w:sz w:val="22"/>
          <w:szCs w:val="22"/>
        </w:rPr>
        <w:t xml:space="preserve">Стороны будут извещать друг друга об изменении данных, указанных в </w:t>
      </w:r>
      <w:r w:rsidR="00CD255B">
        <w:rPr>
          <w:i w:val="0"/>
          <w:color w:val="auto"/>
          <w:sz w:val="22"/>
          <w:szCs w:val="22"/>
        </w:rPr>
        <w:t>статье</w:t>
      </w:r>
      <w:r w:rsidR="00CD255B" w:rsidRPr="008D3DAB">
        <w:rPr>
          <w:i w:val="0"/>
          <w:color w:val="auto"/>
          <w:sz w:val="22"/>
          <w:szCs w:val="22"/>
        </w:rPr>
        <w:t xml:space="preserve"> </w:t>
      </w:r>
      <w:r w:rsidRPr="008D3DAB">
        <w:rPr>
          <w:i w:val="0"/>
          <w:color w:val="auto"/>
          <w:sz w:val="22"/>
          <w:szCs w:val="22"/>
        </w:rPr>
        <w:t xml:space="preserve">11 </w:t>
      </w:r>
      <w:r w:rsidR="00C1052C">
        <w:rPr>
          <w:i w:val="0"/>
          <w:color w:val="auto"/>
          <w:sz w:val="22"/>
          <w:szCs w:val="22"/>
        </w:rPr>
        <w:t xml:space="preserve">настоящего </w:t>
      </w:r>
      <w:r w:rsidRPr="008D3DAB">
        <w:rPr>
          <w:i w:val="0"/>
          <w:color w:val="auto"/>
          <w:sz w:val="22"/>
          <w:szCs w:val="22"/>
        </w:rPr>
        <w:t xml:space="preserve">Договора путем письменного уведомления в семидневный срок. </w:t>
      </w:r>
    </w:p>
    <w:p w:rsidR="000D308C" w:rsidRPr="008D3DAB" w:rsidRDefault="000D308C" w:rsidP="00C1052C">
      <w:pPr>
        <w:pStyle w:val="24"/>
        <w:numPr>
          <w:ilvl w:val="1"/>
          <w:numId w:val="12"/>
        </w:numPr>
        <w:tabs>
          <w:tab w:val="clear" w:pos="450"/>
          <w:tab w:val="num" w:pos="567"/>
        </w:tabs>
        <w:suppressAutoHyphens/>
        <w:ind w:left="0" w:firstLine="0"/>
        <w:contextualSpacing/>
        <w:jc w:val="both"/>
        <w:rPr>
          <w:i w:val="0"/>
          <w:color w:val="auto"/>
          <w:sz w:val="22"/>
          <w:szCs w:val="22"/>
        </w:rPr>
      </w:pPr>
      <w:r w:rsidRPr="008D3DAB">
        <w:rPr>
          <w:i w:val="0"/>
          <w:color w:val="auto"/>
          <w:sz w:val="22"/>
          <w:szCs w:val="22"/>
        </w:rPr>
        <w:t xml:space="preserve">Все Дополнительные соглашения и Приложения к Договору являются его неотъемлемой частью. </w:t>
      </w:r>
    </w:p>
    <w:p w:rsidR="000D308C" w:rsidRPr="008D3DAB" w:rsidRDefault="000D308C" w:rsidP="00C1052C">
      <w:pPr>
        <w:pStyle w:val="24"/>
        <w:numPr>
          <w:ilvl w:val="1"/>
          <w:numId w:val="12"/>
        </w:numPr>
        <w:tabs>
          <w:tab w:val="clear" w:pos="450"/>
          <w:tab w:val="num" w:pos="567"/>
        </w:tabs>
        <w:suppressAutoHyphens/>
        <w:ind w:left="0" w:firstLine="0"/>
        <w:contextualSpacing/>
        <w:jc w:val="both"/>
        <w:rPr>
          <w:i w:val="0"/>
          <w:color w:val="auto"/>
          <w:sz w:val="22"/>
          <w:szCs w:val="22"/>
        </w:rPr>
      </w:pPr>
      <w:r w:rsidRPr="008D3DAB">
        <w:rPr>
          <w:i w:val="0"/>
          <w:color w:val="auto"/>
          <w:sz w:val="22"/>
          <w:szCs w:val="22"/>
        </w:rPr>
        <w:t xml:space="preserve">Настоящий Договор составлен в двух подлинных экземплярах, обладающих одинаковой юридической силой по одному для каждой Стороны. </w:t>
      </w:r>
    </w:p>
    <w:p w:rsidR="000D308C" w:rsidRPr="008D3DAB" w:rsidRDefault="000D308C" w:rsidP="000D308C">
      <w:pPr>
        <w:pStyle w:val="24"/>
        <w:suppressAutoHyphens/>
        <w:contextualSpacing/>
        <w:jc w:val="both"/>
        <w:rPr>
          <w:i w:val="0"/>
          <w:color w:val="auto"/>
          <w:sz w:val="22"/>
          <w:szCs w:val="22"/>
        </w:rPr>
      </w:pPr>
    </w:p>
    <w:p w:rsidR="000D308C" w:rsidRPr="008D3DAB" w:rsidRDefault="000D308C" w:rsidP="000D308C">
      <w:pPr>
        <w:pStyle w:val="24"/>
        <w:suppressAutoHyphens/>
        <w:ind w:left="360"/>
        <w:contextualSpacing/>
        <w:jc w:val="center"/>
        <w:rPr>
          <w:b/>
          <w:bCs/>
          <w:i w:val="0"/>
          <w:color w:val="auto"/>
          <w:sz w:val="22"/>
          <w:szCs w:val="22"/>
        </w:rPr>
      </w:pPr>
      <w:r w:rsidRPr="008D3DAB">
        <w:rPr>
          <w:b/>
          <w:bCs/>
          <w:i w:val="0"/>
          <w:color w:val="auto"/>
          <w:sz w:val="22"/>
          <w:szCs w:val="22"/>
        </w:rPr>
        <w:t>11. АДРЕСА И РЕКВИЗИТЫ СТОРОН</w:t>
      </w:r>
    </w:p>
    <w:p w:rsidR="000D308C" w:rsidRPr="008D3DAB" w:rsidRDefault="000D308C" w:rsidP="000D308C">
      <w:pPr>
        <w:rPr>
          <w:rFonts w:ascii="Times New Roman" w:hAnsi="Times New Roman" w:cs="Times New Roman"/>
          <w:b/>
        </w:rPr>
      </w:pPr>
      <w:r w:rsidRPr="008D3DAB">
        <w:rPr>
          <w:rFonts w:ascii="Times New Roman" w:hAnsi="Times New Roman" w:cs="Times New Roman"/>
          <w:b/>
        </w:rPr>
        <w:t>Заказчик: ПАО «Центральный телеграф»</w:t>
      </w:r>
    </w:p>
    <w:tbl>
      <w:tblPr>
        <w:tblW w:w="10080" w:type="dxa"/>
        <w:tblInd w:w="108" w:type="dxa"/>
        <w:tblBorders>
          <w:insideV w:val="single" w:sz="4" w:space="0" w:color="auto"/>
        </w:tblBorders>
        <w:tblLayout w:type="fixed"/>
        <w:tblLook w:val="01E0" w:firstRow="1" w:lastRow="1" w:firstColumn="1" w:lastColumn="1" w:noHBand="0" w:noVBand="0"/>
      </w:tblPr>
      <w:tblGrid>
        <w:gridCol w:w="1620"/>
        <w:gridCol w:w="8460"/>
      </w:tblGrid>
      <w:tr w:rsidR="000D308C" w:rsidRPr="008D3DAB" w:rsidTr="00844A1D">
        <w:tc>
          <w:tcPr>
            <w:tcW w:w="162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Юр. адрес:</w:t>
            </w:r>
          </w:p>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Факт. Адрес:</w:t>
            </w:r>
          </w:p>
        </w:tc>
        <w:tc>
          <w:tcPr>
            <w:tcW w:w="846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 xml:space="preserve">125375, </w:t>
            </w:r>
            <w:proofErr w:type="spellStart"/>
            <w:r w:rsidRPr="008D3DAB">
              <w:rPr>
                <w:rFonts w:ascii="Times New Roman" w:hAnsi="Times New Roman" w:cs="Times New Roman"/>
              </w:rPr>
              <w:t>г.Москва</w:t>
            </w:r>
            <w:proofErr w:type="spellEnd"/>
            <w:r w:rsidRPr="008D3DAB">
              <w:rPr>
                <w:rFonts w:ascii="Times New Roman" w:hAnsi="Times New Roman" w:cs="Times New Roman"/>
              </w:rPr>
              <w:t xml:space="preserve">, </w:t>
            </w:r>
            <w:proofErr w:type="spellStart"/>
            <w:r w:rsidRPr="008D3DAB">
              <w:rPr>
                <w:rFonts w:ascii="Times New Roman" w:hAnsi="Times New Roman" w:cs="Times New Roman"/>
              </w:rPr>
              <w:t>ул.Тверская</w:t>
            </w:r>
            <w:proofErr w:type="spellEnd"/>
            <w:r w:rsidRPr="008D3DAB">
              <w:rPr>
                <w:rFonts w:ascii="Times New Roman" w:hAnsi="Times New Roman" w:cs="Times New Roman"/>
              </w:rPr>
              <w:t>, 7</w:t>
            </w:r>
          </w:p>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 xml:space="preserve">125375, </w:t>
            </w:r>
            <w:proofErr w:type="spellStart"/>
            <w:r w:rsidRPr="008D3DAB">
              <w:rPr>
                <w:rFonts w:ascii="Times New Roman" w:hAnsi="Times New Roman" w:cs="Times New Roman"/>
              </w:rPr>
              <w:t>г.Москва</w:t>
            </w:r>
            <w:proofErr w:type="spellEnd"/>
            <w:r w:rsidRPr="008D3DAB">
              <w:rPr>
                <w:rFonts w:ascii="Times New Roman" w:hAnsi="Times New Roman" w:cs="Times New Roman"/>
              </w:rPr>
              <w:t xml:space="preserve">, </w:t>
            </w:r>
            <w:proofErr w:type="spellStart"/>
            <w:r w:rsidRPr="008D3DAB">
              <w:rPr>
                <w:rFonts w:ascii="Times New Roman" w:hAnsi="Times New Roman" w:cs="Times New Roman"/>
              </w:rPr>
              <w:t>ул.Тверская</w:t>
            </w:r>
            <w:proofErr w:type="spellEnd"/>
            <w:r w:rsidRPr="008D3DAB">
              <w:rPr>
                <w:rFonts w:ascii="Times New Roman" w:hAnsi="Times New Roman" w:cs="Times New Roman"/>
              </w:rPr>
              <w:t>, 7</w:t>
            </w:r>
          </w:p>
        </w:tc>
      </w:tr>
      <w:tr w:rsidR="000D308C" w:rsidRPr="008D3DAB" w:rsidTr="00844A1D">
        <w:tc>
          <w:tcPr>
            <w:tcW w:w="162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 xml:space="preserve">ИНН </w:t>
            </w:r>
          </w:p>
        </w:tc>
        <w:tc>
          <w:tcPr>
            <w:tcW w:w="846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7710146208</w:t>
            </w:r>
          </w:p>
        </w:tc>
      </w:tr>
      <w:tr w:rsidR="000D308C" w:rsidRPr="008D3DAB" w:rsidTr="00844A1D">
        <w:tc>
          <w:tcPr>
            <w:tcW w:w="162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КПП</w:t>
            </w:r>
          </w:p>
        </w:tc>
        <w:tc>
          <w:tcPr>
            <w:tcW w:w="8460" w:type="dxa"/>
          </w:tcPr>
          <w:p w:rsidR="000D308C" w:rsidRPr="008D3DAB" w:rsidRDefault="000D308C" w:rsidP="00844A1D">
            <w:pPr>
              <w:widowControl w:val="0"/>
              <w:suppressAutoHyphens/>
              <w:autoSpaceDE w:val="0"/>
              <w:autoSpaceDN w:val="0"/>
              <w:adjustRightInd w:val="0"/>
              <w:contextualSpacing/>
              <w:jc w:val="both"/>
              <w:rPr>
                <w:rFonts w:ascii="Times New Roman" w:hAnsi="Times New Roman" w:cs="Times New Roman"/>
              </w:rPr>
            </w:pPr>
            <w:r w:rsidRPr="008D3DAB">
              <w:rPr>
                <w:rFonts w:ascii="Times New Roman" w:hAnsi="Times New Roman" w:cs="Times New Roman"/>
              </w:rPr>
              <w:t>774850001</w:t>
            </w:r>
          </w:p>
        </w:tc>
      </w:tr>
      <w:tr w:rsidR="000D308C" w:rsidRPr="00190039" w:rsidTr="00844A1D">
        <w:tc>
          <w:tcPr>
            <w:tcW w:w="1620" w:type="dxa"/>
          </w:tcPr>
          <w:p w:rsidR="000D308C" w:rsidRPr="00190039" w:rsidRDefault="000D308C" w:rsidP="00844A1D">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р/с</w:t>
            </w:r>
          </w:p>
        </w:tc>
        <w:tc>
          <w:tcPr>
            <w:tcW w:w="8460" w:type="dxa"/>
          </w:tcPr>
          <w:p w:rsidR="000D308C" w:rsidRPr="00190039" w:rsidRDefault="00D879CB" w:rsidP="00844A1D">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 xml:space="preserve">40702810400000005666 </w:t>
            </w:r>
            <w:r w:rsidR="000D308C" w:rsidRPr="00190039">
              <w:rPr>
                <w:rFonts w:ascii="Times New Roman" w:hAnsi="Times New Roman" w:cs="Times New Roman"/>
              </w:rPr>
              <w:t xml:space="preserve">в </w:t>
            </w:r>
            <w:r w:rsidRPr="00190039">
              <w:rPr>
                <w:rFonts w:ascii="Times New Roman" w:hAnsi="Times New Roman" w:cs="Times New Roman"/>
              </w:rPr>
              <w:t>АО «АБ «РОССИИЯ» г. Санкт-Петербург</w:t>
            </w:r>
          </w:p>
        </w:tc>
      </w:tr>
      <w:tr w:rsidR="000D308C" w:rsidRPr="00190039" w:rsidTr="00844A1D">
        <w:tc>
          <w:tcPr>
            <w:tcW w:w="1620" w:type="dxa"/>
          </w:tcPr>
          <w:p w:rsidR="000D308C" w:rsidRPr="00190039" w:rsidRDefault="000D308C" w:rsidP="00844A1D">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к/с</w:t>
            </w:r>
          </w:p>
          <w:p w:rsidR="000D308C" w:rsidRPr="00190039" w:rsidRDefault="000D308C" w:rsidP="00844A1D">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БИК</w:t>
            </w:r>
          </w:p>
        </w:tc>
        <w:tc>
          <w:tcPr>
            <w:tcW w:w="8460" w:type="dxa"/>
          </w:tcPr>
          <w:p w:rsidR="000D308C" w:rsidRPr="00190039" w:rsidRDefault="00D879CB" w:rsidP="00844A1D">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30101810800000000861</w:t>
            </w:r>
          </w:p>
          <w:p w:rsidR="000D308C" w:rsidRPr="00190039" w:rsidRDefault="00D879CB" w:rsidP="00844A1D">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044030861</w:t>
            </w:r>
          </w:p>
        </w:tc>
      </w:tr>
    </w:tbl>
    <w:p w:rsidR="000D308C" w:rsidRPr="00190039" w:rsidRDefault="000D308C" w:rsidP="000D308C">
      <w:pPr>
        <w:widowControl w:val="0"/>
        <w:suppressAutoHyphens/>
        <w:autoSpaceDE w:val="0"/>
        <w:autoSpaceDN w:val="0"/>
        <w:adjustRightInd w:val="0"/>
        <w:contextualSpacing/>
        <w:rPr>
          <w:rFonts w:ascii="Times New Roman" w:hAnsi="Times New Roman" w:cs="Times New Roman"/>
          <w:b/>
        </w:rPr>
      </w:pPr>
    </w:p>
    <w:p w:rsidR="000D308C" w:rsidRPr="00190039" w:rsidRDefault="000D308C" w:rsidP="000D308C">
      <w:pPr>
        <w:widowControl w:val="0"/>
        <w:suppressAutoHyphens/>
        <w:autoSpaceDE w:val="0"/>
        <w:autoSpaceDN w:val="0"/>
        <w:adjustRightInd w:val="0"/>
        <w:contextualSpacing/>
        <w:jc w:val="both"/>
        <w:rPr>
          <w:rFonts w:ascii="Times New Roman" w:hAnsi="Times New Roman" w:cs="Times New Roman"/>
          <w:b/>
        </w:rPr>
      </w:pPr>
      <w:r w:rsidRPr="00190039">
        <w:rPr>
          <w:rFonts w:ascii="Times New Roman" w:hAnsi="Times New Roman" w:cs="Times New Roman"/>
          <w:b/>
        </w:rPr>
        <w:t xml:space="preserve">Коммерческий </w:t>
      </w:r>
      <w:proofErr w:type="gramStart"/>
      <w:r w:rsidRPr="00190039">
        <w:rPr>
          <w:rFonts w:ascii="Times New Roman" w:hAnsi="Times New Roman" w:cs="Times New Roman"/>
          <w:b/>
        </w:rPr>
        <w:t>представитель:</w:t>
      </w:r>
      <w:r w:rsidR="002C6829" w:rsidRPr="00190039">
        <w:rPr>
          <w:rFonts w:ascii="Times New Roman" w:hAnsi="Times New Roman" w:cs="Times New Roman"/>
          <w:b/>
        </w:rPr>
        <w:t xml:space="preserve"> </w:t>
      </w:r>
      <w:r w:rsidRPr="00190039">
        <w:rPr>
          <w:rFonts w:ascii="Times New Roman" w:hAnsi="Times New Roman" w:cs="Times New Roman"/>
          <w:b/>
        </w:rPr>
        <w:t xml:space="preserve"> </w:t>
      </w:r>
      <w:r w:rsidR="00F168F1" w:rsidRPr="00190039">
        <w:rPr>
          <w:rFonts w:ascii="Times New Roman" w:hAnsi="Times New Roman" w:cs="Times New Roman"/>
          <w:b/>
        </w:rPr>
        <w:t>ООО</w:t>
      </w:r>
      <w:proofErr w:type="gramEnd"/>
      <w:r w:rsidR="00F168F1" w:rsidRPr="00190039">
        <w:rPr>
          <w:rFonts w:ascii="Times New Roman" w:hAnsi="Times New Roman" w:cs="Times New Roman"/>
          <w:b/>
        </w:rPr>
        <w:t xml:space="preserve"> «УК «Союз-Люберцы»</w:t>
      </w:r>
    </w:p>
    <w:tbl>
      <w:tblPr>
        <w:tblW w:w="10080" w:type="dxa"/>
        <w:tblInd w:w="108" w:type="dxa"/>
        <w:tblBorders>
          <w:insideV w:val="single" w:sz="4" w:space="0" w:color="auto"/>
        </w:tblBorders>
        <w:tblLayout w:type="fixed"/>
        <w:tblLook w:val="01E0" w:firstRow="1" w:lastRow="1" w:firstColumn="1" w:lastColumn="1" w:noHBand="0" w:noVBand="0"/>
      </w:tblPr>
      <w:tblGrid>
        <w:gridCol w:w="1620"/>
        <w:gridCol w:w="8460"/>
      </w:tblGrid>
      <w:tr w:rsidR="00F168F1" w:rsidRPr="00190039" w:rsidTr="00F168F1">
        <w:trPr>
          <w:trHeight w:val="427"/>
        </w:trPr>
        <w:tc>
          <w:tcPr>
            <w:tcW w:w="1620" w:type="dxa"/>
          </w:tcPr>
          <w:p w:rsidR="00F168F1" w:rsidRPr="00190039" w:rsidRDefault="00F168F1" w:rsidP="009B74F3">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Юр. адрес:</w:t>
            </w:r>
          </w:p>
          <w:p w:rsidR="00F168F1" w:rsidRPr="00190039" w:rsidRDefault="00F168F1" w:rsidP="009B74F3">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Факт. Адрес:</w:t>
            </w:r>
          </w:p>
        </w:tc>
        <w:tc>
          <w:tcPr>
            <w:tcW w:w="8460" w:type="dxa"/>
            <w:tcBorders>
              <w:left w:val="nil"/>
            </w:tcBorders>
          </w:tcPr>
          <w:p w:rsidR="00F168F1" w:rsidRPr="00190039" w:rsidRDefault="00190039" w:rsidP="009B74F3">
            <w:pPr>
              <w:widowControl w:val="0"/>
              <w:suppressAutoHyphens/>
              <w:autoSpaceDE w:val="0"/>
              <w:autoSpaceDN w:val="0"/>
              <w:adjustRightInd w:val="0"/>
              <w:contextualSpacing/>
              <w:jc w:val="both"/>
              <w:rPr>
                <w:rFonts w:ascii="Times New Roman" w:hAnsi="Times New Roman" w:cs="Times New Roman"/>
                <w:sz w:val="24"/>
                <w:szCs w:val="24"/>
              </w:rPr>
            </w:pPr>
            <w:r w:rsidRPr="00190039">
              <w:rPr>
                <w:rFonts w:ascii="Times New Roman" w:hAnsi="Times New Roman" w:cs="Times New Roman"/>
                <w:sz w:val="24"/>
                <w:szCs w:val="24"/>
              </w:rPr>
              <w:t xml:space="preserve">119192, </w:t>
            </w:r>
            <w:proofErr w:type="spellStart"/>
            <w:r w:rsidRPr="00190039">
              <w:rPr>
                <w:rFonts w:ascii="Times New Roman" w:hAnsi="Times New Roman" w:cs="Times New Roman"/>
                <w:sz w:val="24"/>
                <w:szCs w:val="24"/>
              </w:rPr>
              <w:t>г.Москва</w:t>
            </w:r>
            <w:proofErr w:type="spellEnd"/>
            <w:r w:rsidRPr="00190039">
              <w:rPr>
                <w:rFonts w:ascii="Times New Roman" w:hAnsi="Times New Roman" w:cs="Times New Roman"/>
                <w:sz w:val="24"/>
                <w:szCs w:val="24"/>
              </w:rPr>
              <w:t xml:space="preserve">, проспект Мичуринский, д.11, корп.4, </w:t>
            </w:r>
            <w:proofErr w:type="spellStart"/>
            <w:r w:rsidRPr="00190039">
              <w:rPr>
                <w:rFonts w:ascii="Times New Roman" w:hAnsi="Times New Roman" w:cs="Times New Roman"/>
                <w:sz w:val="24"/>
                <w:szCs w:val="24"/>
              </w:rPr>
              <w:t>помещ</w:t>
            </w:r>
            <w:proofErr w:type="spellEnd"/>
            <w:r w:rsidRPr="00190039">
              <w:rPr>
                <w:rFonts w:ascii="Times New Roman" w:hAnsi="Times New Roman" w:cs="Times New Roman"/>
                <w:sz w:val="24"/>
                <w:szCs w:val="24"/>
              </w:rPr>
              <w:t>.</w:t>
            </w:r>
            <w:r w:rsidRPr="00190039">
              <w:rPr>
                <w:rFonts w:ascii="Times New Roman" w:hAnsi="Times New Roman" w:cs="Times New Roman"/>
                <w:sz w:val="24"/>
                <w:szCs w:val="24"/>
                <w:lang w:val="en-US"/>
              </w:rPr>
              <w:t>III</w:t>
            </w:r>
            <w:r w:rsidRPr="00190039">
              <w:rPr>
                <w:rFonts w:ascii="Times New Roman" w:hAnsi="Times New Roman" w:cs="Times New Roman"/>
                <w:sz w:val="24"/>
                <w:szCs w:val="24"/>
              </w:rPr>
              <w:t>, комн.13</w:t>
            </w:r>
          </w:p>
          <w:p w:rsidR="00190039" w:rsidRPr="00190039" w:rsidRDefault="00190039" w:rsidP="009B74F3">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sz w:val="24"/>
                <w:szCs w:val="24"/>
              </w:rPr>
              <w:t xml:space="preserve">119192, </w:t>
            </w:r>
            <w:proofErr w:type="spellStart"/>
            <w:r w:rsidRPr="00190039">
              <w:rPr>
                <w:rFonts w:ascii="Times New Roman" w:hAnsi="Times New Roman" w:cs="Times New Roman"/>
                <w:sz w:val="24"/>
                <w:szCs w:val="24"/>
              </w:rPr>
              <w:t>г.Москва</w:t>
            </w:r>
            <w:proofErr w:type="spellEnd"/>
            <w:r w:rsidRPr="00190039">
              <w:rPr>
                <w:rFonts w:ascii="Times New Roman" w:hAnsi="Times New Roman" w:cs="Times New Roman"/>
                <w:sz w:val="24"/>
                <w:szCs w:val="24"/>
              </w:rPr>
              <w:t xml:space="preserve">, проспект Мичуринский, д.11, корп.4, </w:t>
            </w:r>
            <w:proofErr w:type="spellStart"/>
            <w:r w:rsidRPr="00190039">
              <w:rPr>
                <w:rFonts w:ascii="Times New Roman" w:hAnsi="Times New Roman" w:cs="Times New Roman"/>
                <w:sz w:val="24"/>
                <w:szCs w:val="24"/>
              </w:rPr>
              <w:t>помещ</w:t>
            </w:r>
            <w:proofErr w:type="spellEnd"/>
            <w:r w:rsidRPr="00190039">
              <w:rPr>
                <w:rFonts w:ascii="Times New Roman" w:hAnsi="Times New Roman" w:cs="Times New Roman"/>
                <w:sz w:val="24"/>
                <w:szCs w:val="24"/>
              </w:rPr>
              <w:t>.</w:t>
            </w:r>
            <w:r w:rsidRPr="00190039">
              <w:rPr>
                <w:rFonts w:ascii="Times New Roman" w:hAnsi="Times New Roman" w:cs="Times New Roman"/>
                <w:sz w:val="24"/>
                <w:szCs w:val="24"/>
                <w:lang w:val="en-US"/>
              </w:rPr>
              <w:t>III</w:t>
            </w:r>
            <w:r w:rsidRPr="00190039">
              <w:rPr>
                <w:rFonts w:ascii="Times New Roman" w:hAnsi="Times New Roman" w:cs="Times New Roman"/>
                <w:sz w:val="24"/>
                <w:szCs w:val="24"/>
              </w:rPr>
              <w:t>, комн.13</w:t>
            </w:r>
          </w:p>
        </w:tc>
      </w:tr>
      <w:tr w:rsidR="00F168F1" w:rsidRPr="00190039" w:rsidTr="00F168F1">
        <w:tc>
          <w:tcPr>
            <w:tcW w:w="1620" w:type="dxa"/>
          </w:tcPr>
          <w:p w:rsidR="00F168F1" w:rsidRPr="00190039" w:rsidRDefault="00F168F1" w:rsidP="009B74F3">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 xml:space="preserve">ИНН </w:t>
            </w:r>
          </w:p>
        </w:tc>
        <w:tc>
          <w:tcPr>
            <w:tcW w:w="8460" w:type="dxa"/>
            <w:tcBorders>
              <w:left w:val="nil"/>
            </w:tcBorders>
          </w:tcPr>
          <w:p w:rsidR="00F168F1" w:rsidRPr="00190039" w:rsidRDefault="00190039" w:rsidP="009B74F3">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sz w:val="24"/>
                <w:szCs w:val="24"/>
              </w:rPr>
              <w:t>7701748943</w:t>
            </w:r>
          </w:p>
        </w:tc>
      </w:tr>
      <w:tr w:rsidR="00F168F1" w:rsidRPr="00190039" w:rsidTr="00F168F1">
        <w:tc>
          <w:tcPr>
            <w:tcW w:w="1620" w:type="dxa"/>
          </w:tcPr>
          <w:p w:rsidR="00F168F1" w:rsidRPr="00190039" w:rsidRDefault="00F168F1" w:rsidP="009B74F3">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КПП</w:t>
            </w:r>
          </w:p>
        </w:tc>
        <w:tc>
          <w:tcPr>
            <w:tcW w:w="8460" w:type="dxa"/>
            <w:tcBorders>
              <w:left w:val="nil"/>
            </w:tcBorders>
          </w:tcPr>
          <w:p w:rsidR="00F168F1" w:rsidRPr="00190039" w:rsidRDefault="00190039" w:rsidP="009B74F3">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772901001</w:t>
            </w:r>
          </w:p>
        </w:tc>
      </w:tr>
      <w:tr w:rsidR="00F168F1" w:rsidRPr="00190039" w:rsidTr="00F168F1">
        <w:tc>
          <w:tcPr>
            <w:tcW w:w="1620" w:type="dxa"/>
          </w:tcPr>
          <w:p w:rsidR="00F168F1" w:rsidRPr="00190039" w:rsidRDefault="00F168F1" w:rsidP="009B74F3">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р/с</w:t>
            </w:r>
          </w:p>
        </w:tc>
        <w:tc>
          <w:tcPr>
            <w:tcW w:w="8460" w:type="dxa"/>
            <w:tcBorders>
              <w:left w:val="nil"/>
            </w:tcBorders>
          </w:tcPr>
          <w:p w:rsidR="00F168F1" w:rsidRPr="00190039" w:rsidRDefault="00190039" w:rsidP="009B74F3">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sz w:val="24"/>
                <w:szCs w:val="24"/>
              </w:rPr>
              <w:t>40702810940020001272</w:t>
            </w:r>
          </w:p>
        </w:tc>
      </w:tr>
      <w:tr w:rsidR="00F168F1" w:rsidRPr="00190039" w:rsidTr="00F168F1">
        <w:tc>
          <w:tcPr>
            <w:tcW w:w="1620" w:type="dxa"/>
          </w:tcPr>
          <w:p w:rsidR="00F168F1" w:rsidRPr="00190039" w:rsidRDefault="00F168F1" w:rsidP="009B74F3">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к/с</w:t>
            </w:r>
          </w:p>
        </w:tc>
        <w:tc>
          <w:tcPr>
            <w:tcW w:w="8460" w:type="dxa"/>
            <w:tcBorders>
              <w:left w:val="nil"/>
            </w:tcBorders>
          </w:tcPr>
          <w:p w:rsidR="00F168F1" w:rsidRPr="00190039" w:rsidRDefault="00190039" w:rsidP="009B74F3">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sz w:val="24"/>
                <w:szCs w:val="24"/>
              </w:rPr>
              <w:t>30101810400000000225</w:t>
            </w:r>
          </w:p>
        </w:tc>
      </w:tr>
      <w:tr w:rsidR="00F168F1" w:rsidRPr="00190039" w:rsidTr="00F168F1">
        <w:tc>
          <w:tcPr>
            <w:tcW w:w="1620" w:type="dxa"/>
          </w:tcPr>
          <w:p w:rsidR="00F168F1" w:rsidRPr="00190039" w:rsidRDefault="00F168F1" w:rsidP="009B74F3">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rPr>
              <w:t>БИК</w:t>
            </w:r>
          </w:p>
        </w:tc>
        <w:tc>
          <w:tcPr>
            <w:tcW w:w="8460" w:type="dxa"/>
            <w:tcBorders>
              <w:left w:val="nil"/>
            </w:tcBorders>
          </w:tcPr>
          <w:p w:rsidR="00F168F1" w:rsidRPr="00190039" w:rsidRDefault="00190039" w:rsidP="009B74F3">
            <w:pPr>
              <w:widowControl w:val="0"/>
              <w:suppressAutoHyphens/>
              <w:autoSpaceDE w:val="0"/>
              <w:autoSpaceDN w:val="0"/>
              <w:adjustRightInd w:val="0"/>
              <w:contextualSpacing/>
              <w:jc w:val="both"/>
              <w:rPr>
                <w:rFonts w:ascii="Times New Roman" w:hAnsi="Times New Roman" w:cs="Times New Roman"/>
              </w:rPr>
            </w:pPr>
            <w:r w:rsidRPr="00190039">
              <w:rPr>
                <w:rFonts w:ascii="Times New Roman" w:hAnsi="Times New Roman" w:cs="Times New Roman"/>
                <w:sz w:val="24"/>
                <w:szCs w:val="24"/>
              </w:rPr>
              <w:t>044525225</w:t>
            </w:r>
          </w:p>
        </w:tc>
      </w:tr>
    </w:tbl>
    <w:p w:rsidR="000D308C" w:rsidRDefault="000D308C" w:rsidP="000D308C">
      <w:pPr>
        <w:widowControl w:val="0"/>
        <w:suppressAutoHyphens/>
        <w:autoSpaceDE w:val="0"/>
        <w:autoSpaceDN w:val="0"/>
        <w:adjustRightInd w:val="0"/>
        <w:contextualSpacing/>
        <w:jc w:val="both"/>
        <w:rPr>
          <w:rFonts w:ascii="Times New Roman" w:hAnsi="Times New Roman" w:cs="Times New Roman"/>
          <w:b/>
          <w:u w:val="single"/>
        </w:rPr>
      </w:pPr>
    </w:p>
    <w:p w:rsidR="00190039" w:rsidRDefault="00190039" w:rsidP="000D308C">
      <w:pPr>
        <w:widowControl w:val="0"/>
        <w:suppressAutoHyphens/>
        <w:autoSpaceDE w:val="0"/>
        <w:autoSpaceDN w:val="0"/>
        <w:adjustRightInd w:val="0"/>
        <w:contextualSpacing/>
        <w:jc w:val="both"/>
        <w:rPr>
          <w:rFonts w:ascii="Times New Roman" w:hAnsi="Times New Roman" w:cs="Times New Roman"/>
          <w:b/>
          <w:u w:val="single"/>
        </w:rPr>
      </w:pPr>
    </w:p>
    <w:p w:rsidR="00190039" w:rsidRPr="008D3DAB" w:rsidRDefault="00190039" w:rsidP="000D308C">
      <w:pPr>
        <w:widowControl w:val="0"/>
        <w:suppressAutoHyphens/>
        <w:autoSpaceDE w:val="0"/>
        <w:autoSpaceDN w:val="0"/>
        <w:adjustRightInd w:val="0"/>
        <w:contextualSpacing/>
        <w:jc w:val="both"/>
        <w:rPr>
          <w:rFonts w:ascii="Times New Roman" w:hAnsi="Times New Roman" w:cs="Times New Roman"/>
          <w:b/>
          <w:u w:val="single"/>
        </w:rPr>
      </w:pPr>
    </w:p>
    <w:tbl>
      <w:tblPr>
        <w:tblW w:w="9900" w:type="dxa"/>
        <w:tblInd w:w="108" w:type="dxa"/>
        <w:tblLook w:val="01E0" w:firstRow="1" w:lastRow="1" w:firstColumn="1" w:lastColumn="1" w:noHBand="0" w:noVBand="0"/>
      </w:tblPr>
      <w:tblGrid>
        <w:gridCol w:w="4950"/>
        <w:gridCol w:w="4950"/>
      </w:tblGrid>
      <w:tr w:rsidR="000D308C" w:rsidRPr="008D3DAB" w:rsidTr="00844A1D">
        <w:trPr>
          <w:trHeight w:val="284"/>
        </w:trPr>
        <w:tc>
          <w:tcPr>
            <w:tcW w:w="4950" w:type="dxa"/>
          </w:tcPr>
          <w:p w:rsidR="000D308C" w:rsidRPr="008D3DAB" w:rsidRDefault="000D308C" w:rsidP="00844A1D">
            <w:pPr>
              <w:widowControl w:val="0"/>
              <w:suppressAutoHyphens/>
              <w:autoSpaceDE w:val="0"/>
              <w:autoSpaceDN w:val="0"/>
              <w:adjustRightInd w:val="0"/>
              <w:contextualSpacing/>
              <w:jc w:val="center"/>
              <w:rPr>
                <w:rFonts w:ascii="Times New Roman" w:hAnsi="Times New Roman" w:cs="Times New Roman"/>
                <w:b/>
              </w:rPr>
            </w:pPr>
            <w:r w:rsidRPr="008D3DAB">
              <w:rPr>
                <w:rFonts w:ascii="Times New Roman" w:hAnsi="Times New Roman" w:cs="Times New Roman"/>
                <w:b/>
              </w:rPr>
              <w:t>«Заказчик»</w:t>
            </w:r>
          </w:p>
          <w:p w:rsidR="008731DD" w:rsidRPr="008731DD" w:rsidRDefault="008731DD" w:rsidP="008731DD">
            <w:pPr>
              <w:widowControl w:val="0"/>
              <w:suppressAutoHyphens/>
              <w:autoSpaceDE w:val="0"/>
              <w:autoSpaceDN w:val="0"/>
              <w:adjustRightInd w:val="0"/>
              <w:contextualSpacing/>
              <w:jc w:val="center"/>
              <w:rPr>
                <w:rFonts w:ascii="Times New Roman" w:hAnsi="Times New Roman" w:cs="Times New Roman"/>
                <w:b/>
              </w:rPr>
            </w:pPr>
            <w:r w:rsidRPr="008731DD">
              <w:rPr>
                <w:rFonts w:ascii="Times New Roman" w:hAnsi="Times New Roman" w:cs="Times New Roman"/>
                <w:b/>
              </w:rPr>
              <w:t>Заместитель Генерального директора по развитию и эксплуатации сети</w:t>
            </w:r>
          </w:p>
          <w:p w:rsidR="003D6DEC" w:rsidRPr="008D3DAB" w:rsidRDefault="008731DD" w:rsidP="008731DD">
            <w:pPr>
              <w:widowControl w:val="0"/>
              <w:suppressAutoHyphens/>
              <w:autoSpaceDE w:val="0"/>
              <w:autoSpaceDN w:val="0"/>
              <w:adjustRightInd w:val="0"/>
              <w:contextualSpacing/>
              <w:jc w:val="center"/>
              <w:rPr>
                <w:rFonts w:ascii="Times New Roman" w:hAnsi="Times New Roman" w:cs="Times New Roman"/>
                <w:b/>
              </w:rPr>
            </w:pPr>
            <w:r w:rsidRPr="008731DD">
              <w:rPr>
                <w:rFonts w:ascii="Times New Roman" w:hAnsi="Times New Roman" w:cs="Times New Roman"/>
                <w:b/>
              </w:rPr>
              <w:t>ПАО «Центральный телеграф»</w:t>
            </w:r>
          </w:p>
          <w:p w:rsidR="003D6DEC" w:rsidRPr="008D3DAB" w:rsidRDefault="003D6DEC" w:rsidP="003D6DEC">
            <w:pPr>
              <w:widowControl w:val="0"/>
              <w:suppressAutoHyphens/>
              <w:autoSpaceDE w:val="0"/>
              <w:autoSpaceDN w:val="0"/>
              <w:adjustRightInd w:val="0"/>
              <w:contextualSpacing/>
              <w:jc w:val="center"/>
              <w:rPr>
                <w:rFonts w:ascii="Times New Roman" w:hAnsi="Times New Roman" w:cs="Times New Roman"/>
                <w:b/>
              </w:rPr>
            </w:pPr>
          </w:p>
          <w:p w:rsidR="003D6DEC" w:rsidRPr="008D3DAB" w:rsidRDefault="003D6DEC" w:rsidP="003D6DEC">
            <w:pPr>
              <w:widowControl w:val="0"/>
              <w:suppressAutoHyphens/>
              <w:autoSpaceDE w:val="0"/>
              <w:autoSpaceDN w:val="0"/>
              <w:adjustRightInd w:val="0"/>
              <w:contextualSpacing/>
              <w:jc w:val="center"/>
              <w:rPr>
                <w:rFonts w:ascii="Times New Roman" w:hAnsi="Times New Roman" w:cs="Times New Roman"/>
                <w:b/>
              </w:rPr>
            </w:pPr>
          </w:p>
          <w:p w:rsidR="000D308C" w:rsidRPr="008D3DAB" w:rsidRDefault="003D6DEC" w:rsidP="008731DD">
            <w:pPr>
              <w:widowControl w:val="0"/>
              <w:suppressAutoHyphens/>
              <w:autoSpaceDE w:val="0"/>
              <w:autoSpaceDN w:val="0"/>
              <w:adjustRightInd w:val="0"/>
              <w:contextualSpacing/>
              <w:jc w:val="center"/>
              <w:rPr>
                <w:rFonts w:ascii="Times New Roman" w:hAnsi="Times New Roman" w:cs="Times New Roman"/>
              </w:rPr>
            </w:pPr>
            <w:r w:rsidRPr="008D3DAB">
              <w:rPr>
                <w:rFonts w:ascii="Times New Roman" w:hAnsi="Times New Roman" w:cs="Times New Roman"/>
                <w:b/>
              </w:rPr>
              <w:t xml:space="preserve">_________________________ </w:t>
            </w:r>
            <w:r w:rsidR="008731DD">
              <w:rPr>
                <w:rFonts w:ascii="Times New Roman" w:hAnsi="Times New Roman" w:cs="Times New Roman"/>
                <w:b/>
              </w:rPr>
              <w:t>С.И. Юдин</w:t>
            </w:r>
          </w:p>
        </w:tc>
        <w:tc>
          <w:tcPr>
            <w:tcW w:w="4950" w:type="dxa"/>
          </w:tcPr>
          <w:p w:rsidR="000D308C" w:rsidRPr="008D3DAB" w:rsidRDefault="000D308C" w:rsidP="00844A1D">
            <w:pPr>
              <w:widowControl w:val="0"/>
              <w:suppressAutoHyphens/>
              <w:autoSpaceDE w:val="0"/>
              <w:autoSpaceDN w:val="0"/>
              <w:adjustRightInd w:val="0"/>
              <w:contextualSpacing/>
              <w:jc w:val="center"/>
              <w:rPr>
                <w:rFonts w:ascii="Times New Roman" w:hAnsi="Times New Roman" w:cs="Times New Roman"/>
                <w:b/>
              </w:rPr>
            </w:pPr>
            <w:r w:rsidRPr="008D3DAB">
              <w:rPr>
                <w:rFonts w:ascii="Times New Roman" w:hAnsi="Times New Roman" w:cs="Times New Roman"/>
                <w:b/>
              </w:rPr>
              <w:t>«Коммерческий представитель»</w:t>
            </w:r>
          </w:p>
          <w:p w:rsidR="000D308C" w:rsidRPr="008D3DAB" w:rsidRDefault="009B74F3" w:rsidP="00844A1D">
            <w:pPr>
              <w:widowControl w:val="0"/>
              <w:suppressAutoHyphens/>
              <w:autoSpaceDE w:val="0"/>
              <w:autoSpaceDN w:val="0"/>
              <w:adjustRightInd w:val="0"/>
              <w:contextualSpacing/>
              <w:jc w:val="center"/>
              <w:rPr>
                <w:rFonts w:ascii="Times New Roman" w:hAnsi="Times New Roman" w:cs="Times New Roman"/>
                <w:b/>
              </w:rPr>
            </w:pPr>
            <w:r>
              <w:rPr>
                <w:rFonts w:ascii="Times New Roman" w:hAnsi="Times New Roman" w:cs="Times New Roman"/>
                <w:b/>
              </w:rPr>
              <w:t>Руководитель дивизиона</w:t>
            </w:r>
          </w:p>
          <w:p w:rsidR="000D308C" w:rsidRDefault="009B74F3" w:rsidP="00844A1D">
            <w:pPr>
              <w:widowControl w:val="0"/>
              <w:suppressAutoHyphens/>
              <w:autoSpaceDE w:val="0"/>
              <w:autoSpaceDN w:val="0"/>
              <w:adjustRightInd w:val="0"/>
              <w:contextualSpacing/>
              <w:jc w:val="center"/>
              <w:rPr>
                <w:rFonts w:ascii="Times New Roman" w:hAnsi="Times New Roman" w:cs="Times New Roman"/>
                <w:b/>
              </w:rPr>
            </w:pPr>
            <w:r>
              <w:rPr>
                <w:rFonts w:ascii="Times New Roman" w:hAnsi="Times New Roman" w:cs="Times New Roman"/>
                <w:b/>
              </w:rPr>
              <w:t xml:space="preserve">ООО «Маяк» - Управляющая организация </w:t>
            </w:r>
            <w:r w:rsidR="00B91DF1" w:rsidRPr="00B91DF1">
              <w:rPr>
                <w:rFonts w:ascii="Times New Roman" w:hAnsi="Times New Roman" w:cs="Times New Roman"/>
                <w:b/>
              </w:rPr>
              <w:t>ООО «УК «Союз-Люберцы»</w:t>
            </w:r>
          </w:p>
          <w:p w:rsidR="00B151B8" w:rsidRDefault="00B151B8" w:rsidP="00844A1D">
            <w:pPr>
              <w:widowControl w:val="0"/>
              <w:suppressAutoHyphens/>
              <w:autoSpaceDE w:val="0"/>
              <w:autoSpaceDN w:val="0"/>
              <w:adjustRightInd w:val="0"/>
              <w:contextualSpacing/>
              <w:jc w:val="center"/>
              <w:rPr>
                <w:rFonts w:ascii="Times New Roman" w:hAnsi="Times New Roman" w:cs="Times New Roman"/>
                <w:b/>
              </w:rPr>
            </w:pPr>
          </w:p>
          <w:p w:rsidR="008731DD" w:rsidRDefault="008731DD" w:rsidP="00844A1D">
            <w:pPr>
              <w:widowControl w:val="0"/>
              <w:suppressAutoHyphens/>
              <w:autoSpaceDE w:val="0"/>
              <w:autoSpaceDN w:val="0"/>
              <w:adjustRightInd w:val="0"/>
              <w:contextualSpacing/>
              <w:jc w:val="center"/>
              <w:rPr>
                <w:rFonts w:ascii="Times New Roman" w:hAnsi="Times New Roman" w:cs="Times New Roman"/>
                <w:b/>
              </w:rPr>
            </w:pPr>
          </w:p>
          <w:p w:rsidR="000D308C" w:rsidRPr="008D3DAB" w:rsidRDefault="000D308C" w:rsidP="00B151B8">
            <w:pPr>
              <w:widowControl w:val="0"/>
              <w:suppressAutoHyphens/>
              <w:autoSpaceDE w:val="0"/>
              <w:autoSpaceDN w:val="0"/>
              <w:adjustRightInd w:val="0"/>
              <w:contextualSpacing/>
              <w:jc w:val="center"/>
              <w:rPr>
                <w:rFonts w:ascii="Times New Roman" w:hAnsi="Times New Roman" w:cs="Times New Roman"/>
              </w:rPr>
            </w:pPr>
            <w:r w:rsidRPr="008D3DAB">
              <w:rPr>
                <w:rFonts w:ascii="Times New Roman" w:hAnsi="Times New Roman" w:cs="Times New Roman"/>
                <w:b/>
              </w:rPr>
              <w:t xml:space="preserve">_________________________ </w:t>
            </w:r>
            <w:r w:rsidR="00B151B8">
              <w:rPr>
                <w:rFonts w:ascii="Times New Roman" w:hAnsi="Times New Roman" w:cs="Times New Roman"/>
                <w:b/>
              </w:rPr>
              <w:t xml:space="preserve">С.В. </w:t>
            </w:r>
            <w:proofErr w:type="spellStart"/>
            <w:r w:rsidR="00B151B8">
              <w:rPr>
                <w:rFonts w:ascii="Times New Roman" w:hAnsi="Times New Roman" w:cs="Times New Roman"/>
                <w:b/>
              </w:rPr>
              <w:t>Семыкин</w:t>
            </w:r>
            <w:proofErr w:type="spellEnd"/>
          </w:p>
        </w:tc>
      </w:tr>
    </w:tbl>
    <w:p w:rsidR="00D879CB" w:rsidRDefault="00D879CB">
      <w:pPr>
        <w:rPr>
          <w:rFonts w:ascii="Times New Roman" w:hAnsi="Times New Roman" w:cs="Times New Roman"/>
          <w:b/>
          <w:bCs/>
          <w:sz w:val="20"/>
        </w:rPr>
      </w:pPr>
      <w:r>
        <w:rPr>
          <w:rFonts w:ascii="Times New Roman" w:hAnsi="Times New Roman" w:cs="Times New Roman"/>
          <w:b/>
          <w:bCs/>
          <w:sz w:val="20"/>
        </w:rPr>
        <w:br w:type="page"/>
      </w:r>
    </w:p>
    <w:p w:rsidR="000D308C" w:rsidRPr="00844A1D" w:rsidRDefault="000D308C" w:rsidP="00CD255B">
      <w:pPr>
        <w:widowControl w:val="0"/>
        <w:tabs>
          <w:tab w:val="right" w:pos="6615"/>
        </w:tabs>
        <w:spacing w:after="0" w:line="240" w:lineRule="auto"/>
        <w:ind w:right="220"/>
        <w:jc w:val="right"/>
        <w:rPr>
          <w:rFonts w:ascii="Times New Roman" w:hAnsi="Times New Roman" w:cs="Times New Roman"/>
          <w:b/>
          <w:bCs/>
          <w:sz w:val="20"/>
        </w:rPr>
      </w:pPr>
      <w:r w:rsidRPr="00844A1D">
        <w:rPr>
          <w:rFonts w:ascii="Times New Roman" w:hAnsi="Times New Roman" w:cs="Times New Roman"/>
          <w:b/>
          <w:bCs/>
          <w:sz w:val="20"/>
        </w:rPr>
        <w:t xml:space="preserve">Приложение № 1 </w:t>
      </w:r>
    </w:p>
    <w:p w:rsidR="000D308C" w:rsidRPr="00844A1D" w:rsidRDefault="000D308C" w:rsidP="00CD255B">
      <w:pPr>
        <w:widowControl w:val="0"/>
        <w:tabs>
          <w:tab w:val="right" w:pos="6615"/>
        </w:tabs>
        <w:spacing w:after="0" w:line="240" w:lineRule="auto"/>
        <w:ind w:right="220"/>
        <w:jc w:val="right"/>
        <w:rPr>
          <w:rFonts w:ascii="Times New Roman" w:hAnsi="Times New Roman" w:cs="Times New Roman"/>
          <w:b/>
          <w:bCs/>
          <w:sz w:val="20"/>
        </w:rPr>
      </w:pPr>
      <w:r w:rsidRPr="00844A1D">
        <w:rPr>
          <w:rFonts w:ascii="Times New Roman" w:hAnsi="Times New Roman" w:cs="Times New Roman"/>
          <w:b/>
          <w:bCs/>
          <w:sz w:val="20"/>
        </w:rPr>
        <w:t>к Договору возмездного оказания услуг</w:t>
      </w:r>
    </w:p>
    <w:p w:rsidR="000D308C" w:rsidRPr="00844A1D" w:rsidRDefault="000D308C" w:rsidP="00CD255B">
      <w:pPr>
        <w:widowControl w:val="0"/>
        <w:tabs>
          <w:tab w:val="right" w:pos="6615"/>
        </w:tabs>
        <w:spacing w:after="0" w:line="240" w:lineRule="auto"/>
        <w:ind w:right="220"/>
        <w:jc w:val="right"/>
        <w:rPr>
          <w:rFonts w:ascii="Times New Roman" w:hAnsi="Times New Roman" w:cs="Times New Roman"/>
          <w:b/>
          <w:bCs/>
          <w:sz w:val="20"/>
        </w:rPr>
      </w:pPr>
      <w:r w:rsidRPr="00844A1D">
        <w:rPr>
          <w:rFonts w:ascii="Times New Roman" w:hAnsi="Times New Roman" w:cs="Times New Roman"/>
          <w:b/>
          <w:bCs/>
          <w:sz w:val="20"/>
        </w:rPr>
        <w:t>№______ от «</w:t>
      </w:r>
      <w:r w:rsidR="00404271">
        <w:rPr>
          <w:rFonts w:ascii="Times New Roman" w:hAnsi="Times New Roman" w:cs="Times New Roman"/>
          <w:b/>
          <w:bCs/>
          <w:sz w:val="20"/>
        </w:rPr>
        <w:t>___</w:t>
      </w:r>
      <w:proofErr w:type="gramStart"/>
      <w:r w:rsidR="00404271">
        <w:rPr>
          <w:rFonts w:ascii="Times New Roman" w:hAnsi="Times New Roman" w:cs="Times New Roman"/>
          <w:b/>
          <w:bCs/>
          <w:sz w:val="20"/>
        </w:rPr>
        <w:t>_</w:t>
      </w:r>
      <w:r w:rsidRPr="00844A1D">
        <w:rPr>
          <w:rFonts w:ascii="Times New Roman" w:hAnsi="Times New Roman" w:cs="Times New Roman"/>
          <w:b/>
          <w:bCs/>
          <w:sz w:val="20"/>
        </w:rPr>
        <w:t>»</w:t>
      </w:r>
      <w:r w:rsidR="00404271">
        <w:rPr>
          <w:rFonts w:ascii="Times New Roman" w:hAnsi="Times New Roman" w:cs="Times New Roman"/>
          <w:b/>
          <w:bCs/>
          <w:sz w:val="20"/>
        </w:rPr>
        <w:t>_</w:t>
      </w:r>
      <w:proofErr w:type="gramEnd"/>
      <w:r w:rsidR="00404271">
        <w:rPr>
          <w:rFonts w:ascii="Times New Roman" w:hAnsi="Times New Roman" w:cs="Times New Roman"/>
          <w:b/>
          <w:bCs/>
          <w:sz w:val="20"/>
        </w:rPr>
        <w:t>__________</w:t>
      </w:r>
      <w:r w:rsidRPr="00844A1D">
        <w:rPr>
          <w:rFonts w:ascii="Times New Roman" w:hAnsi="Times New Roman" w:cs="Times New Roman"/>
          <w:b/>
          <w:bCs/>
          <w:sz w:val="20"/>
        </w:rPr>
        <w:t>201</w:t>
      </w:r>
      <w:r w:rsidR="00F971FD">
        <w:rPr>
          <w:rFonts w:ascii="Times New Roman" w:hAnsi="Times New Roman" w:cs="Times New Roman"/>
          <w:b/>
          <w:bCs/>
          <w:sz w:val="20"/>
        </w:rPr>
        <w:t>8</w:t>
      </w:r>
      <w:r w:rsidRPr="00844A1D">
        <w:rPr>
          <w:rFonts w:ascii="Times New Roman" w:hAnsi="Times New Roman" w:cs="Times New Roman"/>
          <w:b/>
          <w:bCs/>
          <w:sz w:val="20"/>
        </w:rPr>
        <w:t xml:space="preserve"> года</w:t>
      </w:r>
    </w:p>
    <w:p w:rsidR="000D308C" w:rsidRPr="00844A1D" w:rsidRDefault="000D308C" w:rsidP="000D308C">
      <w:pPr>
        <w:suppressAutoHyphens/>
        <w:contextualSpacing/>
        <w:rPr>
          <w:rFonts w:ascii="Times New Roman" w:hAnsi="Times New Roman" w:cs="Times New Roman"/>
          <w:sz w:val="20"/>
        </w:rPr>
      </w:pPr>
    </w:p>
    <w:p w:rsidR="000D308C" w:rsidRDefault="000D308C" w:rsidP="007B329D">
      <w:pPr>
        <w:suppressAutoHyphens/>
        <w:contextualSpacing/>
        <w:jc w:val="center"/>
        <w:rPr>
          <w:rFonts w:ascii="Times New Roman" w:hAnsi="Times New Roman" w:cs="Times New Roman"/>
          <w:b/>
          <w:sz w:val="20"/>
        </w:rPr>
      </w:pPr>
      <w:r w:rsidRPr="00844A1D">
        <w:rPr>
          <w:rFonts w:ascii="Times New Roman" w:hAnsi="Times New Roman" w:cs="Times New Roman"/>
          <w:b/>
          <w:sz w:val="20"/>
        </w:rPr>
        <w:t xml:space="preserve">Ежемесячное вознаграждение Коммерческому представителю за оказание Услуг по настоящему Договору </w:t>
      </w:r>
      <w:r w:rsidR="007B329D">
        <w:rPr>
          <w:rFonts w:ascii="Times New Roman" w:hAnsi="Times New Roman" w:cs="Times New Roman"/>
          <w:b/>
          <w:sz w:val="20"/>
        </w:rPr>
        <w:t>определяется следующим образом:</w:t>
      </w:r>
    </w:p>
    <w:p w:rsidR="00F971FD" w:rsidRDefault="00F971FD" w:rsidP="007B329D">
      <w:pPr>
        <w:suppressAutoHyphens/>
        <w:contextualSpacing/>
        <w:jc w:val="center"/>
        <w:rPr>
          <w:rFonts w:ascii="Times New Roman" w:hAnsi="Times New Roman" w:cs="Times New Roman"/>
          <w:b/>
          <w:sz w:val="20"/>
        </w:rPr>
      </w:pPr>
    </w:p>
    <w:tbl>
      <w:tblPr>
        <w:tblW w:w="10774" w:type="dxa"/>
        <w:tblInd w:w="-431" w:type="dxa"/>
        <w:tblLook w:val="04A0" w:firstRow="1" w:lastRow="0" w:firstColumn="1" w:lastColumn="0" w:noHBand="0" w:noVBand="1"/>
      </w:tblPr>
      <w:tblGrid>
        <w:gridCol w:w="720"/>
        <w:gridCol w:w="2696"/>
        <w:gridCol w:w="1200"/>
        <w:gridCol w:w="1491"/>
        <w:gridCol w:w="1420"/>
        <w:gridCol w:w="1546"/>
        <w:gridCol w:w="1701"/>
      </w:tblGrid>
      <w:tr w:rsidR="00F971FD" w:rsidRPr="00F971FD" w:rsidTr="00F971FD">
        <w:trPr>
          <w:trHeight w:val="253"/>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 п/п</w:t>
            </w:r>
          </w:p>
        </w:tc>
        <w:tc>
          <w:tcPr>
            <w:tcW w:w="2696" w:type="dxa"/>
            <w:vMerge w:val="restart"/>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Адрес</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Кол-во кв.</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Кол-во провайдеров</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Стоимость за квартиру</w:t>
            </w:r>
          </w:p>
        </w:tc>
        <w:tc>
          <w:tcPr>
            <w:tcW w:w="1546" w:type="dxa"/>
            <w:vMerge w:val="restart"/>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Стоимость на одного провайдера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 xml:space="preserve">Сумма, </w:t>
            </w:r>
            <w:proofErr w:type="spellStart"/>
            <w:r w:rsidRPr="00F971FD">
              <w:rPr>
                <w:rFonts w:ascii="Times New Roman" w:eastAsia="Times New Roman" w:hAnsi="Times New Roman" w:cs="Times New Roman"/>
                <w:b/>
                <w:bCs/>
                <w:color w:val="000000"/>
                <w:sz w:val="20"/>
              </w:rPr>
              <w:t>руб</w:t>
            </w:r>
            <w:proofErr w:type="spellEnd"/>
            <w:r w:rsidRPr="00F971FD">
              <w:rPr>
                <w:rFonts w:ascii="Times New Roman" w:eastAsia="Times New Roman" w:hAnsi="Times New Roman" w:cs="Times New Roman"/>
                <w:b/>
                <w:bCs/>
                <w:color w:val="000000"/>
                <w:sz w:val="20"/>
              </w:rPr>
              <w:t xml:space="preserve">, в </w:t>
            </w:r>
            <w:proofErr w:type="spellStart"/>
            <w:r w:rsidRPr="00F971FD">
              <w:rPr>
                <w:rFonts w:ascii="Times New Roman" w:eastAsia="Times New Roman" w:hAnsi="Times New Roman" w:cs="Times New Roman"/>
                <w:b/>
                <w:bCs/>
                <w:color w:val="000000"/>
                <w:sz w:val="20"/>
              </w:rPr>
              <w:t>т.ч</w:t>
            </w:r>
            <w:proofErr w:type="spellEnd"/>
            <w:r w:rsidRPr="00F971FD">
              <w:rPr>
                <w:rFonts w:ascii="Times New Roman" w:eastAsia="Times New Roman" w:hAnsi="Times New Roman" w:cs="Times New Roman"/>
                <w:b/>
                <w:bCs/>
                <w:color w:val="000000"/>
                <w:sz w:val="20"/>
              </w:rPr>
              <w:t>. НДС 18%</w:t>
            </w:r>
          </w:p>
        </w:tc>
      </w:tr>
      <w:tr w:rsidR="00F971FD" w:rsidRPr="00F971FD" w:rsidTr="00F971FD">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b/>
                <w:bCs/>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b/>
                <w:bCs/>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b/>
                <w:bCs/>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b/>
                <w:bCs/>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b/>
                <w:bCs/>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b/>
                <w:bCs/>
                <w:color w:val="000000"/>
                <w:sz w:val="20"/>
              </w:rPr>
            </w:pPr>
          </w:p>
        </w:tc>
      </w:tr>
      <w:tr w:rsidR="00F971FD" w:rsidRPr="00F971FD" w:rsidTr="00F971FD">
        <w:trPr>
          <w:trHeight w:val="20"/>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b/>
                <w:bCs/>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b/>
                <w:bCs/>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b/>
                <w:bCs/>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b/>
                <w:bCs/>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b/>
                <w:bCs/>
                <w:color w:val="000000"/>
                <w:sz w:val="20"/>
              </w:rPr>
            </w:pP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1</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Гагарина, д. 8 /7</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448</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7 468,16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2</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Гагарина, д. 12</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192</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3 200,64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3</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Гагарина, д. 14</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192</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3 200,64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4</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Гагарина, д. 15/8</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272</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4 534,24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5</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Гагарина, д. 17/7</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272</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4 534,24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6</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Гагарина, д. 22 корп.1</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192</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3 200,64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7</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Гагарина, д. 22 корп.2</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448</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7 468,16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8</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Гагарина, д. 23</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320</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5 334,40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9</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Гагарина, д. 24 корп.1</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192</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3 200,64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10</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Гагарина, д. 24 корп.2</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448</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7 468,16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11</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Гагарина, д. 26 корп.1</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192</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3 200,64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12</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Гагарина, д. 26 корп.2</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448</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7 468,16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13</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Комсомольский, д. 12</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320</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5 334,40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14</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Комсомольский, д. 14 корп.2</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132</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2 200,44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15</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Комсомольский, д. 20 корп.2</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132</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2 200,44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16</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Победы, д. 4</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320</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5 334,40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17</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Победы, д. 9/20</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384</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6 401,28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18</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Победы, д. 10/18</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256</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4 267,52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19</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Победы, д. 11 корп.2</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176</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2 933,92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20</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Победы, д. 13</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256</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4 267,52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21</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Победы, д. 14</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192</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3 200,64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22</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proofErr w:type="spellStart"/>
            <w:r w:rsidRPr="00F971FD">
              <w:rPr>
                <w:rFonts w:ascii="Times New Roman" w:eastAsia="Times New Roman" w:hAnsi="Times New Roman" w:cs="Times New Roman"/>
                <w:sz w:val="20"/>
              </w:rPr>
              <w:t>пр-кт</w:t>
            </w:r>
            <w:proofErr w:type="spellEnd"/>
            <w:r w:rsidRPr="00F971FD">
              <w:rPr>
                <w:rFonts w:ascii="Times New Roman" w:eastAsia="Times New Roman" w:hAnsi="Times New Roman" w:cs="Times New Roman"/>
                <w:sz w:val="20"/>
              </w:rPr>
              <w:t xml:space="preserve"> Победы, д. 18</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320</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5 334,40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23</w:t>
            </w:r>
          </w:p>
        </w:tc>
        <w:tc>
          <w:tcPr>
            <w:tcW w:w="269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rPr>
                <w:rFonts w:ascii="Times New Roman" w:eastAsia="Times New Roman" w:hAnsi="Times New Roman" w:cs="Times New Roman"/>
                <w:sz w:val="20"/>
              </w:rPr>
            </w:pPr>
            <w:r w:rsidRPr="00F971FD">
              <w:rPr>
                <w:rFonts w:ascii="Times New Roman" w:eastAsia="Times New Roman" w:hAnsi="Times New Roman" w:cs="Times New Roman"/>
                <w:sz w:val="20"/>
              </w:rPr>
              <w:t>ул. Преображенская, д. 6 корп.2</w:t>
            </w:r>
          </w:p>
        </w:tc>
        <w:tc>
          <w:tcPr>
            <w:tcW w:w="1200"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256</w:t>
            </w:r>
          </w:p>
        </w:tc>
        <w:tc>
          <w:tcPr>
            <w:tcW w:w="1491" w:type="dxa"/>
            <w:tcBorders>
              <w:top w:val="nil"/>
              <w:left w:val="nil"/>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sz w:val="20"/>
              </w:rPr>
            </w:pPr>
            <w:r w:rsidRPr="00F971FD">
              <w:rPr>
                <w:rFonts w:ascii="Times New Roman" w:eastAsia="Times New Roman" w:hAnsi="Times New Roman" w:cs="Times New Roman"/>
                <w:sz w:val="20"/>
              </w:rPr>
              <w:t>3</w:t>
            </w:r>
          </w:p>
        </w:tc>
        <w:tc>
          <w:tcPr>
            <w:tcW w:w="1420"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50,00 ₽</w:t>
            </w:r>
          </w:p>
        </w:tc>
        <w:tc>
          <w:tcPr>
            <w:tcW w:w="1546"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16,67</w:t>
            </w:r>
          </w:p>
        </w:tc>
        <w:tc>
          <w:tcPr>
            <w:tcW w:w="1701" w:type="dxa"/>
            <w:tcBorders>
              <w:top w:val="nil"/>
              <w:left w:val="nil"/>
              <w:bottom w:val="single" w:sz="4" w:space="0" w:color="auto"/>
              <w:right w:val="single" w:sz="4" w:space="0" w:color="auto"/>
            </w:tcBorders>
            <w:vAlign w:val="center"/>
            <w:hideMark/>
          </w:tcPr>
          <w:p w:rsidR="00F971FD" w:rsidRPr="00F971FD" w:rsidRDefault="00F971FD" w:rsidP="00F971FD">
            <w:pPr>
              <w:spacing w:after="0" w:line="240" w:lineRule="auto"/>
              <w:jc w:val="center"/>
              <w:rPr>
                <w:rFonts w:ascii="Times New Roman" w:eastAsia="Times New Roman" w:hAnsi="Times New Roman" w:cs="Times New Roman"/>
                <w:color w:val="000000"/>
                <w:sz w:val="20"/>
              </w:rPr>
            </w:pPr>
            <w:r w:rsidRPr="00F971FD">
              <w:rPr>
                <w:rFonts w:ascii="Times New Roman" w:eastAsia="Times New Roman" w:hAnsi="Times New Roman" w:cs="Times New Roman"/>
                <w:color w:val="000000"/>
                <w:sz w:val="20"/>
              </w:rPr>
              <w:t>4 267,52 ₽</w:t>
            </w:r>
          </w:p>
        </w:tc>
      </w:tr>
      <w:tr w:rsidR="00F971FD" w:rsidRPr="00F971FD" w:rsidTr="00F971FD">
        <w:trPr>
          <w:trHeight w:val="20"/>
        </w:trPr>
        <w:tc>
          <w:tcPr>
            <w:tcW w:w="720" w:type="dxa"/>
            <w:tcBorders>
              <w:top w:val="nil"/>
              <w:left w:val="single" w:sz="4" w:space="0" w:color="auto"/>
              <w:bottom w:val="single" w:sz="4" w:space="0" w:color="auto"/>
              <w:right w:val="single" w:sz="4" w:space="0" w:color="auto"/>
            </w:tcBorders>
            <w:noWrap/>
            <w:vAlign w:val="center"/>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24</w:t>
            </w:r>
          </w:p>
        </w:tc>
        <w:tc>
          <w:tcPr>
            <w:tcW w:w="8353" w:type="dxa"/>
            <w:gridSpan w:val="5"/>
            <w:tcBorders>
              <w:top w:val="single" w:sz="4" w:space="0" w:color="auto"/>
              <w:left w:val="nil"/>
              <w:bottom w:val="single" w:sz="4" w:space="0" w:color="auto"/>
              <w:right w:val="single" w:sz="4" w:space="0" w:color="000000"/>
            </w:tcBorders>
            <w:vAlign w:val="bottom"/>
            <w:hideMark/>
          </w:tcPr>
          <w:p w:rsidR="00F971FD" w:rsidRPr="00F971FD" w:rsidRDefault="00F971FD" w:rsidP="00F971FD">
            <w:pPr>
              <w:spacing w:after="0" w:line="240" w:lineRule="auto"/>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ИТОГО</w:t>
            </w:r>
          </w:p>
        </w:tc>
        <w:tc>
          <w:tcPr>
            <w:tcW w:w="1701" w:type="dxa"/>
            <w:tcBorders>
              <w:top w:val="nil"/>
              <w:left w:val="nil"/>
              <w:bottom w:val="single" w:sz="4" w:space="0" w:color="auto"/>
              <w:right w:val="single" w:sz="4" w:space="0" w:color="auto"/>
            </w:tcBorders>
            <w:vAlign w:val="bottom"/>
            <w:hideMark/>
          </w:tcPr>
          <w:p w:rsidR="00F971FD" w:rsidRPr="00F971FD" w:rsidRDefault="00F971FD" w:rsidP="00F971FD">
            <w:pPr>
              <w:spacing w:after="0" w:line="240" w:lineRule="auto"/>
              <w:jc w:val="center"/>
              <w:rPr>
                <w:rFonts w:ascii="Times New Roman" w:eastAsia="Times New Roman" w:hAnsi="Times New Roman" w:cs="Times New Roman"/>
                <w:b/>
                <w:bCs/>
                <w:color w:val="000000"/>
                <w:sz w:val="20"/>
              </w:rPr>
            </w:pPr>
            <w:r w:rsidRPr="00F971FD">
              <w:rPr>
                <w:rFonts w:ascii="Times New Roman" w:eastAsia="Times New Roman" w:hAnsi="Times New Roman" w:cs="Times New Roman"/>
                <w:b/>
                <w:bCs/>
                <w:color w:val="000000"/>
                <w:sz w:val="20"/>
              </w:rPr>
              <w:t>106 021,20 ₽</w:t>
            </w:r>
          </w:p>
        </w:tc>
      </w:tr>
    </w:tbl>
    <w:p w:rsidR="00F971FD" w:rsidRDefault="00F971FD" w:rsidP="00F971FD">
      <w:pPr>
        <w:suppressAutoHyphens/>
        <w:spacing w:after="0" w:line="240" w:lineRule="auto"/>
        <w:rPr>
          <w:rFonts w:ascii="Times New Roman" w:eastAsia="Times New Roman" w:hAnsi="Times New Roman" w:cs="Times New Roman"/>
          <w:b/>
          <w:i/>
          <w:sz w:val="20"/>
          <w:szCs w:val="20"/>
        </w:rPr>
      </w:pPr>
    </w:p>
    <w:tbl>
      <w:tblPr>
        <w:tblW w:w="9900" w:type="dxa"/>
        <w:tblInd w:w="108" w:type="dxa"/>
        <w:tblLook w:val="01E0" w:firstRow="1" w:lastRow="1" w:firstColumn="1" w:lastColumn="1" w:noHBand="0" w:noVBand="0"/>
      </w:tblPr>
      <w:tblGrid>
        <w:gridCol w:w="4950"/>
        <w:gridCol w:w="4950"/>
      </w:tblGrid>
      <w:tr w:rsidR="004F3DA4" w:rsidRPr="008D3DAB" w:rsidTr="00551027">
        <w:trPr>
          <w:trHeight w:val="284"/>
        </w:trPr>
        <w:tc>
          <w:tcPr>
            <w:tcW w:w="4950" w:type="dxa"/>
          </w:tcPr>
          <w:p w:rsidR="004F3DA4" w:rsidRPr="008D3DAB" w:rsidRDefault="004F3DA4" w:rsidP="00551027">
            <w:pPr>
              <w:widowControl w:val="0"/>
              <w:suppressAutoHyphens/>
              <w:autoSpaceDE w:val="0"/>
              <w:autoSpaceDN w:val="0"/>
              <w:adjustRightInd w:val="0"/>
              <w:contextualSpacing/>
              <w:jc w:val="center"/>
              <w:rPr>
                <w:rFonts w:ascii="Times New Roman" w:hAnsi="Times New Roman" w:cs="Times New Roman"/>
                <w:b/>
              </w:rPr>
            </w:pPr>
            <w:r w:rsidRPr="008D3DAB">
              <w:rPr>
                <w:rFonts w:ascii="Times New Roman" w:hAnsi="Times New Roman" w:cs="Times New Roman"/>
                <w:b/>
              </w:rPr>
              <w:t>«Заказчик»</w:t>
            </w:r>
          </w:p>
          <w:p w:rsidR="008731DD" w:rsidRPr="008731DD" w:rsidRDefault="008731DD" w:rsidP="008731DD">
            <w:pPr>
              <w:widowControl w:val="0"/>
              <w:suppressAutoHyphens/>
              <w:autoSpaceDE w:val="0"/>
              <w:autoSpaceDN w:val="0"/>
              <w:adjustRightInd w:val="0"/>
              <w:contextualSpacing/>
              <w:jc w:val="center"/>
              <w:rPr>
                <w:rFonts w:ascii="Times New Roman" w:hAnsi="Times New Roman" w:cs="Times New Roman"/>
                <w:b/>
              </w:rPr>
            </w:pPr>
            <w:r w:rsidRPr="008731DD">
              <w:rPr>
                <w:rFonts w:ascii="Times New Roman" w:hAnsi="Times New Roman" w:cs="Times New Roman"/>
                <w:b/>
              </w:rPr>
              <w:t>Заместитель Генерального директора по развитию и эксплуатации сети</w:t>
            </w:r>
          </w:p>
          <w:p w:rsidR="008731DD" w:rsidRPr="008D3DAB" w:rsidRDefault="008731DD" w:rsidP="008731DD">
            <w:pPr>
              <w:widowControl w:val="0"/>
              <w:suppressAutoHyphens/>
              <w:autoSpaceDE w:val="0"/>
              <w:autoSpaceDN w:val="0"/>
              <w:adjustRightInd w:val="0"/>
              <w:contextualSpacing/>
              <w:jc w:val="center"/>
              <w:rPr>
                <w:rFonts w:ascii="Times New Roman" w:hAnsi="Times New Roman" w:cs="Times New Roman"/>
                <w:b/>
              </w:rPr>
            </w:pPr>
            <w:r w:rsidRPr="008731DD">
              <w:rPr>
                <w:rFonts w:ascii="Times New Roman" w:hAnsi="Times New Roman" w:cs="Times New Roman"/>
                <w:b/>
              </w:rPr>
              <w:t>ПАО «Центральный телеграф»</w:t>
            </w:r>
          </w:p>
          <w:p w:rsidR="008731DD" w:rsidRPr="008D3DAB" w:rsidRDefault="008731DD" w:rsidP="008731DD">
            <w:pPr>
              <w:widowControl w:val="0"/>
              <w:suppressAutoHyphens/>
              <w:autoSpaceDE w:val="0"/>
              <w:autoSpaceDN w:val="0"/>
              <w:adjustRightInd w:val="0"/>
              <w:contextualSpacing/>
              <w:jc w:val="center"/>
              <w:rPr>
                <w:rFonts w:ascii="Times New Roman" w:hAnsi="Times New Roman" w:cs="Times New Roman"/>
                <w:b/>
              </w:rPr>
            </w:pPr>
          </w:p>
          <w:p w:rsidR="008731DD" w:rsidRPr="008D3DAB" w:rsidRDefault="008731DD" w:rsidP="008731DD">
            <w:pPr>
              <w:widowControl w:val="0"/>
              <w:suppressAutoHyphens/>
              <w:autoSpaceDE w:val="0"/>
              <w:autoSpaceDN w:val="0"/>
              <w:adjustRightInd w:val="0"/>
              <w:contextualSpacing/>
              <w:jc w:val="center"/>
              <w:rPr>
                <w:rFonts w:ascii="Times New Roman" w:hAnsi="Times New Roman" w:cs="Times New Roman"/>
                <w:b/>
              </w:rPr>
            </w:pPr>
          </w:p>
          <w:p w:rsidR="004F3DA4" w:rsidRPr="008D3DAB" w:rsidRDefault="008731DD" w:rsidP="008731DD">
            <w:pPr>
              <w:widowControl w:val="0"/>
              <w:suppressAutoHyphens/>
              <w:autoSpaceDE w:val="0"/>
              <w:autoSpaceDN w:val="0"/>
              <w:adjustRightInd w:val="0"/>
              <w:contextualSpacing/>
              <w:jc w:val="center"/>
              <w:rPr>
                <w:rFonts w:ascii="Times New Roman" w:hAnsi="Times New Roman" w:cs="Times New Roman"/>
              </w:rPr>
            </w:pPr>
            <w:r w:rsidRPr="008D3DAB">
              <w:rPr>
                <w:rFonts w:ascii="Times New Roman" w:hAnsi="Times New Roman" w:cs="Times New Roman"/>
                <w:b/>
              </w:rPr>
              <w:t xml:space="preserve">_________________________ </w:t>
            </w:r>
            <w:r>
              <w:rPr>
                <w:rFonts w:ascii="Times New Roman" w:hAnsi="Times New Roman" w:cs="Times New Roman"/>
                <w:b/>
              </w:rPr>
              <w:t>С.И. Юдин</w:t>
            </w:r>
          </w:p>
        </w:tc>
        <w:tc>
          <w:tcPr>
            <w:tcW w:w="4950" w:type="dxa"/>
          </w:tcPr>
          <w:p w:rsidR="004F3DA4" w:rsidRPr="008D3DAB" w:rsidRDefault="004F3DA4" w:rsidP="00551027">
            <w:pPr>
              <w:widowControl w:val="0"/>
              <w:suppressAutoHyphens/>
              <w:autoSpaceDE w:val="0"/>
              <w:autoSpaceDN w:val="0"/>
              <w:adjustRightInd w:val="0"/>
              <w:contextualSpacing/>
              <w:jc w:val="center"/>
              <w:rPr>
                <w:rFonts w:ascii="Times New Roman" w:hAnsi="Times New Roman" w:cs="Times New Roman"/>
                <w:b/>
              </w:rPr>
            </w:pPr>
            <w:r w:rsidRPr="008D3DAB">
              <w:rPr>
                <w:rFonts w:ascii="Times New Roman" w:hAnsi="Times New Roman" w:cs="Times New Roman"/>
                <w:b/>
              </w:rPr>
              <w:t>«Коммерческий представитель»</w:t>
            </w:r>
          </w:p>
          <w:p w:rsidR="004F3DA4" w:rsidRPr="008D3DAB" w:rsidRDefault="004F3DA4" w:rsidP="00551027">
            <w:pPr>
              <w:widowControl w:val="0"/>
              <w:suppressAutoHyphens/>
              <w:autoSpaceDE w:val="0"/>
              <w:autoSpaceDN w:val="0"/>
              <w:adjustRightInd w:val="0"/>
              <w:contextualSpacing/>
              <w:jc w:val="center"/>
              <w:rPr>
                <w:rFonts w:ascii="Times New Roman" w:hAnsi="Times New Roman" w:cs="Times New Roman"/>
                <w:b/>
              </w:rPr>
            </w:pPr>
            <w:r>
              <w:rPr>
                <w:rFonts w:ascii="Times New Roman" w:hAnsi="Times New Roman" w:cs="Times New Roman"/>
                <w:b/>
              </w:rPr>
              <w:t>Руководитель дивизиона</w:t>
            </w:r>
          </w:p>
          <w:p w:rsidR="004F3DA4" w:rsidRDefault="004F3DA4" w:rsidP="00551027">
            <w:pPr>
              <w:widowControl w:val="0"/>
              <w:suppressAutoHyphens/>
              <w:autoSpaceDE w:val="0"/>
              <w:autoSpaceDN w:val="0"/>
              <w:adjustRightInd w:val="0"/>
              <w:contextualSpacing/>
              <w:jc w:val="center"/>
              <w:rPr>
                <w:rFonts w:ascii="Times New Roman" w:hAnsi="Times New Roman" w:cs="Times New Roman"/>
                <w:b/>
              </w:rPr>
            </w:pPr>
            <w:r>
              <w:rPr>
                <w:rFonts w:ascii="Times New Roman" w:hAnsi="Times New Roman" w:cs="Times New Roman"/>
                <w:b/>
              </w:rPr>
              <w:t xml:space="preserve">ООО «Маяк» - Управляющая организация </w:t>
            </w:r>
            <w:r w:rsidRPr="00B91DF1">
              <w:rPr>
                <w:rFonts w:ascii="Times New Roman" w:hAnsi="Times New Roman" w:cs="Times New Roman"/>
                <w:b/>
              </w:rPr>
              <w:t>ООО «УК «Союз-Люберцы»</w:t>
            </w:r>
          </w:p>
          <w:p w:rsidR="004F3DA4" w:rsidRDefault="004F3DA4" w:rsidP="00551027">
            <w:pPr>
              <w:widowControl w:val="0"/>
              <w:suppressAutoHyphens/>
              <w:autoSpaceDE w:val="0"/>
              <w:autoSpaceDN w:val="0"/>
              <w:adjustRightInd w:val="0"/>
              <w:contextualSpacing/>
              <w:jc w:val="center"/>
              <w:rPr>
                <w:rFonts w:ascii="Times New Roman" w:hAnsi="Times New Roman" w:cs="Times New Roman"/>
                <w:b/>
              </w:rPr>
            </w:pPr>
          </w:p>
          <w:p w:rsidR="008731DD" w:rsidRDefault="008731DD" w:rsidP="00551027">
            <w:pPr>
              <w:widowControl w:val="0"/>
              <w:suppressAutoHyphens/>
              <w:autoSpaceDE w:val="0"/>
              <w:autoSpaceDN w:val="0"/>
              <w:adjustRightInd w:val="0"/>
              <w:contextualSpacing/>
              <w:jc w:val="center"/>
              <w:rPr>
                <w:rFonts w:ascii="Times New Roman" w:hAnsi="Times New Roman" w:cs="Times New Roman"/>
                <w:b/>
              </w:rPr>
            </w:pPr>
          </w:p>
          <w:p w:rsidR="004F3DA4" w:rsidRPr="008D3DAB" w:rsidRDefault="004F3DA4" w:rsidP="00551027">
            <w:pPr>
              <w:widowControl w:val="0"/>
              <w:suppressAutoHyphens/>
              <w:autoSpaceDE w:val="0"/>
              <w:autoSpaceDN w:val="0"/>
              <w:adjustRightInd w:val="0"/>
              <w:contextualSpacing/>
              <w:jc w:val="center"/>
              <w:rPr>
                <w:rFonts w:ascii="Times New Roman" w:hAnsi="Times New Roman" w:cs="Times New Roman"/>
              </w:rPr>
            </w:pPr>
            <w:r w:rsidRPr="008D3DAB">
              <w:rPr>
                <w:rFonts w:ascii="Times New Roman" w:hAnsi="Times New Roman" w:cs="Times New Roman"/>
                <w:b/>
              </w:rPr>
              <w:t xml:space="preserve">_________________________ </w:t>
            </w:r>
            <w:r>
              <w:rPr>
                <w:rFonts w:ascii="Times New Roman" w:hAnsi="Times New Roman" w:cs="Times New Roman"/>
                <w:b/>
              </w:rPr>
              <w:t xml:space="preserve">С.В. </w:t>
            </w:r>
            <w:proofErr w:type="spellStart"/>
            <w:r>
              <w:rPr>
                <w:rFonts w:ascii="Times New Roman" w:hAnsi="Times New Roman" w:cs="Times New Roman"/>
                <w:b/>
              </w:rPr>
              <w:t>Семыкин</w:t>
            </w:r>
            <w:proofErr w:type="spellEnd"/>
          </w:p>
        </w:tc>
      </w:tr>
    </w:tbl>
    <w:p w:rsidR="004F3DA4" w:rsidRDefault="004F3DA4" w:rsidP="00F971FD">
      <w:pPr>
        <w:suppressAutoHyphens/>
        <w:spacing w:after="0" w:line="240" w:lineRule="auto"/>
        <w:rPr>
          <w:rFonts w:ascii="Times New Roman" w:eastAsia="Times New Roman" w:hAnsi="Times New Roman" w:cs="Times New Roman"/>
          <w:b/>
          <w:i/>
          <w:sz w:val="20"/>
          <w:szCs w:val="20"/>
        </w:rPr>
      </w:pPr>
    </w:p>
    <w:p w:rsidR="00F971FD" w:rsidRPr="00F971FD" w:rsidRDefault="00F971FD" w:rsidP="00F971FD">
      <w:pPr>
        <w:suppressAutoHyphens/>
        <w:spacing w:after="0" w:line="240" w:lineRule="auto"/>
        <w:rPr>
          <w:rFonts w:ascii="Times New Roman" w:eastAsia="Times New Roman" w:hAnsi="Times New Roman" w:cs="Times New Roman"/>
          <w:b/>
          <w:i/>
          <w:sz w:val="20"/>
          <w:szCs w:val="20"/>
        </w:rPr>
      </w:pPr>
    </w:p>
    <w:sectPr w:rsidR="00F971FD" w:rsidRPr="00F971FD" w:rsidSect="00D22503">
      <w:headerReference w:type="default" r:id="rId11"/>
      <w:pgSz w:w="11907" w:h="16839" w:code="9"/>
      <w:pgMar w:top="284" w:right="567" w:bottom="851" w:left="1418"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599" w:rsidRDefault="00366599" w:rsidP="002A2550">
      <w:pPr>
        <w:spacing w:after="0" w:line="240" w:lineRule="auto"/>
      </w:pPr>
      <w:r>
        <w:separator/>
      </w:r>
    </w:p>
  </w:endnote>
  <w:endnote w:type="continuationSeparator" w:id="0">
    <w:p w:rsidR="00366599" w:rsidRDefault="00366599"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599" w:rsidRDefault="00366599" w:rsidP="002A2550">
      <w:pPr>
        <w:spacing w:after="0" w:line="240" w:lineRule="auto"/>
      </w:pPr>
      <w:r>
        <w:separator/>
      </w:r>
    </w:p>
  </w:footnote>
  <w:footnote w:type="continuationSeparator" w:id="0">
    <w:p w:rsidR="00366599" w:rsidRDefault="00366599" w:rsidP="002A25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829" w:rsidRDefault="002C6829">
    <w:pPr>
      <w:pStyle w:val="a5"/>
      <w:jc w:val="center"/>
    </w:pPr>
    <w:r>
      <w:fldChar w:fldCharType="begin"/>
    </w:r>
    <w:r>
      <w:instrText>PAGE   \* MERGEFORMAT</w:instrText>
    </w:r>
    <w:r>
      <w:fldChar w:fldCharType="separate"/>
    </w:r>
    <w:r w:rsidR="0006461F">
      <w:rPr>
        <w:noProof/>
      </w:rPr>
      <w:t>5</w:t>
    </w:r>
    <w:r>
      <w:rPr>
        <w:noProof/>
      </w:rPr>
      <w:fldChar w:fldCharType="end"/>
    </w:r>
  </w:p>
  <w:p w:rsidR="002C6829" w:rsidRDefault="002C682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60454"/>
    <w:multiLevelType w:val="hybridMultilevel"/>
    <w:tmpl w:val="2F66ACDA"/>
    <w:lvl w:ilvl="0" w:tplc="8938B794">
      <w:start w:val="5"/>
      <w:numFmt w:val="decimal"/>
      <w:lvlText w:val="%1."/>
      <w:lvlJc w:val="left"/>
      <w:pPr>
        <w:ind w:left="1284" w:hanging="360"/>
      </w:pPr>
      <w:rPr>
        <w:rFonts w:hint="default"/>
      </w:rPr>
    </w:lvl>
    <w:lvl w:ilvl="1" w:tplc="04190019" w:tentative="1">
      <w:start w:val="1"/>
      <w:numFmt w:val="lowerLetter"/>
      <w:lvlText w:val="%2."/>
      <w:lvlJc w:val="left"/>
      <w:pPr>
        <w:ind w:left="2004" w:hanging="360"/>
      </w:pPr>
    </w:lvl>
    <w:lvl w:ilvl="2" w:tplc="0419001B" w:tentative="1">
      <w:start w:val="1"/>
      <w:numFmt w:val="lowerRoman"/>
      <w:lvlText w:val="%3."/>
      <w:lvlJc w:val="right"/>
      <w:pPr>
        <w:ind w:left="2724" w:hanging="180"/>
      </w:pPr>
    </w:lvl>
    <w:lvl w:ilvl="3" w:tplc="0419000F" w:tentative="1">
      <w:start w:val="1"/>
      <w:numFmt w:val="decimal"/>
      <w:lvlText w:val="%4."/>
      <w:lvlJc w:val="left"/>
      <w:pPr>
        <w:ind w:left="3444" w:hanging="360"/>
      </w:pPr>
    </w:lvl>
    <w:lvl w:ilvl="4" w:tplc="04190019" w:tentative="1">
      <w:start w:val="1"/>
      <w:numFmt w:val="lowerLetter"/>
      <w:lvlText w:val="%5."/>
      <w:lvlJc w:val="left"/>
      <w:pPr>
        <w:ind w:left="4164" w:hanging="360"/>
      </w:pPr>
    </w:lvl>
    <w:lvl w:ilvl="5" w:tplc="0419001B" w:tentative="1">
      <w:start w:val="1"/>
      <w:numFmt w:val="lowerRoman"/>
      <w:lvlText w:val="%6."/>
      <w:lvlJc w:val="right"/>
      <w:pPr>
        <w:ind w:left="4884" w:hanging="180"/>
      </w:pPr>
    </w:lvl>
    <w:lvl w:ilvl="6" w:tplc="0419000F" w:tentative="1">
      <w:start w:val="1"/>
      <w:numFmt w:val="decimal"/>
      <w:lvlText w:val="%7."/>
      <w:lvlJc w:val="left"/>
      <w:pPr>
        <w:ind w:left="5604" w:hanging="360"/>
      </w:pPr>
    </w:lvl>
    <w:lvl w:ilvl="7" w:tplc="04190019" w:tentative="1">
      <w:start w:val="1"/>
      <w:numFmt w:val="lowerLetter"/>
      <w:lvlText w:val="%8."/>
      <w:lvlJc w:val="left"/>
      <w:pPr>
        <w:ind w:left="6324" w:hanging="360"/>
      </w:pPr>
    </w:lvl>
    <w:lvl w:ilvl="8" w:tplc="0419001B" w:tentative="1">
      <w:start w:val="1"/>
      <w:numFmt w:val="lowerRoman"/>
      <w:lvlText w:val="%9."/>
      <w:lvlJc w:val="right"/>
      <w:pPr>
        <w:ind w:left="7044" w:hanging="180"/>
      </w:pPr>
    </w:lvl>
  </w:abstractNum>
  <w:abstractNum w:abstractNumId="1" w15:restartNumberingAfterBreak="0">
    <w:nsid w:val="07D105B6"/>
    <w:multiLevelType w:val="multilevel"/>
    <w:tmpl w:val="1AA4846E"/>
    <w:lvl w:ilvl="0">
      <w:start w:val="1"/>
      <w:numFmt w:val="decimal"/>
      <w:lvlText w:val="%1."/>
      <w:lvlJc w:val="left"/>
      <w:pPr>
        <w:tabs>
          <w:tab w:val="num" w:pos="644"/>
        </w:tabs>
        <w:ind w:left="644" w:hanging="360"/>
      </w:pPr>
      <w:rPr>
        <w:rFonts w:hint="default"/>
        <w:b/>
      </w:rPr>
    </w:lvl>
    <w:lvl w:ilvl="1">
      <w:start w:val="1"/>
      <w:numFmt w:val="decimal"/>
      <w:isLgl/>
      <w:lvlText w:val="%1.%2."/>
      <w:lvlJc w:val="left"/>
      <w:pPr>
        <w:tabs>
          <w:tab w:val="num" w:pos="390"/>
        </w:tabs>
        <w:ind w:left="390" w:hanging="390"/>
      </w:pPr>
      <w:rPr>
        <w:rFonts w:hint="default"/>
      </w:rPr>
    </w:lvl>
    <w:lvl w:ilvl="2">
      <w:start w:val="1"/>
      <w:numFmt w:val="decimal"/>
      <w:isLgl/>
      <w:suff w:val="space"/>
      <w:lvlText w:val="%1.%2.%3."/>
      <w:lvlJc w:val="left"/>
      <w:pPr>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24E657CE"/>
    <w:multiLevelType w:val="multilevel"/>
    <w:tmpl w:val="B336BFB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suff w:val="space"/>
      <w:lvlText w:val="%1.%2.%3."/>
      <w:lvlJc w:val="left"/>
      <w:pPr>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513864"/>
    <w:multiLevelType w:val="multilevel"/>
    <w:tmpl w:val="B8042546"/>
    <w:lvl w:ilvl="0">
      <w:start w:val="5"/>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31135830"/>
    <w:multiLevelType w:val="hybridMultilevel"/>
    <w:tmpl w:val="DC80C4BA"/>
    <w:lvl w:ilvl="0" w:tplc="027A6964">
      <w:start w:val="1"/>
      <w:numFmt w:val="bullet"/>
      <w:lvlText w:val=""/>
      <w:lvlJc w:val="left"/>
      <w:pPr>
        <w:ind w:left="1429" w:hanging="360"/>
      </w:pPr>
      <w:rPr>
        <w:rFonts w:ascii="Symbol" w:hAnsi="Symbol" w:hint="default"/>
      </w:rPr>
    </w:lvl>
    <w:lvl w:ilvl="1" w:tplc="C1D6C8FE">
      <w:start w:val="1"/>
      <w:numFmt w:val="bullet"/>
      <w:lvlText w:val="o"/>
      <w:lvlJc w:val="left"/>
      <w:pPr>
        <w:ind w:left="2149" w:hanging="360"/>
      </w:pPr>
      <w:rPr>
        <w:rFonts w:ascii="Courier New" w:hAnsi="Courier New" w:hint="default"/>
      </w:rPr>
    </w:lvl>
    <w:lvl w:ilvl="2" w:tplc="42A89FE4">
      <w:start w:val="1"/>
      <w:numFmt w:val="bullet"/>
      <w:lvlText w:val=""/>
      <w:lvlJc w:val="left"/>
      <w:pPr>
        <w:ind w:left="2869" w:hanging="360"/>
      </w:pPr>
      <w:rPr>
        <w:rFonts w:ascii="Wingdings" w:hAnsi="Wingdings" w:hint="default"/>
      </w:rPr>
    </w:lvl>
    <w:lvl w:ilvl="3" w:tplc="7FE043CE">
      <w:start w:val="1"/>
      <w:numFmt w:val="bullet"/>
      <w:lvlText w:val=""/>
      <w:lvlJc w:val="left"/>
      <w:pPr>
        <w:ind w:left="3589" w:hanging="360"/>
      </w:pPr>
      <w:rPr>
        <w:rFonts w:ascii="Symbol" w:hAnsi="Symbol" w:hint="default"/>
      </w:rPr>
    </w:lvl>
    <w:lvl w:ilvl="4" w:tplc="CB04FD4A" w:tentative="1">
      <w:start w:val="1"/>
      <w:numFmt w:val="bullet"/>
      <w:lvlText w:val="o"/>
      <w:lvlJc w:val="left"/>
      <w:pPr>
        <w:ind w:left="4309" w:hanging="360"/>
      </w:pPr>
      <w:rPr>
        <w:rFonts w:ascii="Courier New" w:hAnsi="Courier New" w:hint="default"/>
      </w:rPr>
    </w:lvl>
    <w:lvl w:ilvl="5" w:tplc="A024F230" w:tentative="1">
      <w:start w:val="1"/>
      <w:numFmt w:val="bullet"/>
      <w:lvlText w:val=""/>
      <w:lvlJc w:val="left"/>
      <w:pPr>
        <w:ind w:left="5029" w:hanging="360"/>
      </w:pPr>
      <w:rPr>
        <w:rFonts w:ascii="Wingdings" w:hAnsi="Wingdings" w:hint="default"/>
      </w:rPr>
    </w:lvl>
    <w:lvl w:ilvl="6" w:tplc="E54ACF00" w:tentative="1">
      <w:start w:val="1"/>
      <w:numFmt w:val="bullet"/>
      <w:lvlText w:val=""/>
      <w:lvlJc w:val="left"/>
      <w:pPr>
        <w:ind w:left="5749" w:hanging="360"/>
      </w:pPr>
      <w:rPr>
        <w:rFonts w:ascii="Symbol" w:hAnsi="Symbol" w:hint="default"/>
      </w:rPr>
    </w:lvl>
    <w:lvl w:ilvl="7" w:tplc="AD90169C" w:tentative="1">
      <w:start w:val="1"/>
      <w:numFmt w:val="bullet"/>
      <w:lvlText w:val="o"/>
      <w:lvlJc w:val="left"/>
      <w:pPr>
        <w:ind w:left="6469" w:hanging="360"/>
      </w:pPr>
      <w:rPr>
        <w:rFonts w:ascii="Courier New" w:hAnsi="Courier New" w:hint="default"/>
      </w:rPr>
    </w:lvl>
    <w:lvl w:ilvl="8" w:tplc="C4AEBF38" w:tentative="1">
      <w:start w:val="1"/>
      <w:numFmt w:val="bullet"/>
      <w:lvlText w:val=""/>
      <w:lvlJc w:val="left"/>
      <w:pPr>
        <w:ind w:left="7189" w:hanging="360"/>
      </w:pPr>
      <w:rPr>
        <w:rFonts w:ascii="Wingdings" w:hAnsi="Wingdings" w:hint="default"/>
      </w:rPr>
    </w:lvl>
  </w:abstractNum>
  <w:abstractNum w:abstractNumId="6" w15:restartNumberingAfterBreak="0">
    <w:nsid w:val="44F95175"/>
    <w:multiLevelType w:val="hybridMultilevel"/>
    <w:tmpl w:val="8D8CB664"/>
    <w:lvl w:ilvl="0" w:tplc="9E42BB60">
      <w:start w:val="1"/>
      <w:numFmt w:val="bullet"/>
      <w:lvlText w:val="–"/>
      <w:lvlJc w:val="left"/>
      <w:pPr>
        <w:tabs>
          <w:tab w:val="num" w:pos="1429"/>
        </w:tabs>
        <w:ind w:left="1429" w:hanging="360"/>
      </w:pPr>
      <w:rPr>
        <w:rFonts w:ascii="Times New Roman" w:hAnsi="Times New Roman" w:hint="default"/>
      </w:rPr>
    </w:lvl>
    <w:lvl w:ilvl="1" w:tplc="EE26AB62">
      <w:start w:val="1"/>
      <w:numFmt w:val="decimal"/>
      <w:lvlText w:val="%2."/>
      <w:lvlJc w:val="left"/>
      <w:pPr>
        <w:tabs>
          <w:tab w:val="num" w:pos="1440"/>
        </w:tabs>
        <w:ind w:left="1440" w:hanging="360"/>
      </w:pPr>
      <w:rPr>
        <w:rFonts w:cs="Times New Roman"/>
      </w:rPr>
    </w:lvl>
    <w:lvl w:ilvl="2" w:tplc="4BE88B24">
      <w:start w:val="1"/>
      <w:numFmt w:val="decimal"/>
      <w:lvlText w:val="%3."/>
      <w:lvlJc w:val="left"/>
      <w:pPr>
        <w:tabs>
          <w:tab w:val="num" w:pos="2160"/>
        </w:tabs>
        <w:ind w:left="2160" w:hanging="360"/>
      </w:pPr>
      <w:rPr>
        <w:rFonts w:cs="Times New Roman"/>
      </w:rPr>
    </w:lvl>
    <w:lvl w:ilvl="3" w:tplc="7E167DBE">
      <w:start w:val="1"/>
      <w:numFmt w:val="decimal"/>
      <w:lvlText w:val="%4."/>
      <w:lvlJc w:val="left"/>
      <w:pPr>
        <w:tabs>
          <w:tab w:val="num" w:pos="2880"/>
        </w:tabs>
        <w:ind w:left="2880" w:hanging="360"/>
      </w:pPr>
      <w:rPr>
        <w:rFonts w:cs="Times New Roman"/>
      </w:rPr>
    </w:lvl>
    <w:lvl w:ilvl="4" w:tplc="81D2FAA4">
      <w:start w:val="1"/>
      <w:numFmt w:val="decimal"/>
      <w:lvlText w:val="%5."/>
      <w:lvlJc w:val="left"/>
      <w:pPr>
        <w:tabs>
          <w:tab w:val="num" w:pos="3600"/>
        </w:tabs>
        <w:ind w:left="3600" w:hanging="360"/>
      </w:pPr>
      <w:rPr>
        <w:rFonts w:cs="Times New Roman"/>
      </w:rPr>
    </w:lvl>
    <w:lvl w:ilvl="5" w:tplc="2B1AE7AA">
      <w:start w:val="1"/>
      <w:numFmt w:val="decimal"/>
      <w:lvlText w:val="%6."/>
      <w:lvlJc w:val="left"/>
      <w:pPr>
        <w:tabs>
          <w:tab w:val="num" w:pos="4320"/>
        </w:tabs>
        <w:ind w:left="4320" w:hanging="360"/>
      </w:pPr>
      <w:rPr>
        <w:rFonts w:cs="Times New Roman"/>
      </w:rPr>
    </w:lvl>
    <w:lvl w:ilvl="6" w:tplc="FCC01100">
      <w:start w:val="1"/>
      <w:numFmt w:val="decimal"/>
      <w:lvlText w:val="%7."/>
      <w:lvlJc w:val="left"/>
      <w:pPr>
        <w:tabs>
          <w:tab w:val="num" w:pos="5040"/>
        </w:tabs>
        <w:ind w:left="5040" w:hanging="360"/>
      </w:pPr>
      <w:rPr>
        <w:rFonts w:cs="Times New Roman"/>
      </w:rPr>
    </w:lvl>
    <w:lvl w:ilvl="7" w:tplc="843C4FCA">
      <w:start w:val="1"/>
      <w:numFmt w:val="decimal"/>
      <w:lvlText w:val="%8."/>
      <w:lvlJc w:val="left"/>
      <w:pPr>
        <w:tabs>
          <w:tab w:val="num" w:pos="5760"/>
        </w:tabs>
        <w:ind w:left="5760" w:hanging="360"/>
      </w:pPr>
      <w:rPr>
        <w:rFonts w:cs="Times New Roman"/>
      </w:rPr>
    </w:lvl>
    <w:lvl w:ilvl="8" w:tplc="6980D4A2">
      <w:start w:val="1"/>
      <w:numFmt w:val="decimal"/>
      <w:lvlText w:val="%9."/>
      <w:lvlJc w:val="left"/>
      <w:pPr>
        <w:tabs>
          <w:tab w:val="num" w:pos="6480"/>
        </w:tabs>
        <w:ind w:left="6480" w:hanging="360"/>
      </w:pPr>
      <w:rPr>
        <w:rFonts w:cs="Times New Roman"/>
      </w:rPr>
    </w:lvl>
  </w:abstractNum>
  <w:abstractNum w:abstractNumId="7"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D3571D"/>
    <w:multiLevelType w:val="multilevel"/>
    <w:tmpl w:val="11A648B8"/>
    <w:lvl w:ilvl="0">
      <w:start w:val="8"/>
      <w:numFmt w:val="decimal"/>
      <w:lvlText w:val="%1."/>
      <w:lvlJc w:val="left"/>
      <w:pPr>
        <w:tabs>
          <w:tab w:val="num" w:pos="615"/>
        </w:tabs>
        <w:ind w:left="615" w:hanging="615"/>
      </w:pPr>
      <w:rPr>
        <w:rFonts w:hint="default"/>
      </w:rPr>
    </w:lvl>
    <w:lvl w:ilvl="1">
      <w:start w:val="1"/>
      <w:numFmt w:val="decimal"/>
      <w:lvlText w:val="7.%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2A05231"/>
    <w:multiLevelType w:val="multilevel"/>
    <w:tmpl w:val="6E622A40"/>
    <w:lvl w:ilvl="0">
      <w:start w:val="11"/>
      <w:numFmt w:val="none"/>
      <w:suff w:val="space"/>
      <w:lvlText w:val="10."/>
      <w:lvlJc w:val="left"/>
      <w:pPr>
        <w:ind w:left="450" w:hanging="450"/>
      </w:pPr>
      <w:rPr>
        <w:rFonts w:hint="default"/>
      </w:rPr>
    </w:lvl>
    <w:lvl w:ilvl="1">
      <w:start w:val="1"/>
      <w:numFmt w:val="decimal"/>
      <w:lvlText w:val="%110.%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F403577"/>
    <w:multiLevelType w:val="hybridMultilevel"/>
    <w:tmpl w:val="E7985C0C"/>
    <w:lvl w:ilvl="0" w:tplc="22520D2E">
      <w:start w:val="4"/>
      <w:numFmt w:val="decimal"/>
      <w:suff w:val="space"/>
      <w:lvlText w:val="%1."/>
      <w:lvlJc w:val="left"/>
      <w:pPr>
        <w:ind w:left="720" w:hanging="360"/>
      </w:pPr>
      <w:rPr>
        <w:rFonts w:hint="default"/>
        <w:b/>
      </w:rPr>
    </w:lvl>
    <w:lvl w:ilvl="1" w:tplc="FB684EC6">
      <w:numFmt w:val="none"/>
      <w:lvlText w:val=""/>
      <w:lvlJc w:val="left"/>
      <w:pPr>
        <w:tabs>
          <w:tab w:val="num" w:pos="360"/>
        </w:tabs>
      </w:pPr>
    </w:lvl>
    <w:lvl w:ilvl="2" w:tplc="7750A400">
      <w:numFmt w:val="none"/>
      <w:lvlText w:val=""/>
      <w:lvlJc w:val="left"/>
      <w:pPr>
        <w:tabs>
          <w:tab w:val="num" w:pos="360"/>
        </w:tabs>
      </w:pPr>
    </w:lvl>
    <w:lvl w:ilvl="3" w:tplc="440E22B2">
      <w:numFmt w:val="none"/>
      <w:lvlText w:val=""/>
      <w:lvlJc w:val="left"/>
      <w:pPr>
        <w:tabs>
          <w:tab w:val="num" w:pos="360"/>
        </w:tabs>
      </w:pPr>
    </w:lvl>
    <w:lvl w:ilvl="4" w:tplc="6C1CDC8E">
      <w:numFmt w:val="none"/>
      <w:lvlText w:val=""/>
      <w:lvlJc w:val="left"/>
      <w:pPr>
        <w:tabs>
          <w:tab w:val="num" w:pos="360"/>
        </w:tabs>
      </w:pPr>
    </w:lvl>
    <w:lvl w:ilvl="5" w:tplc="BB649A9A">
      <w:numFmt w:val="none"/>
      <w:lvlText w:val=""/>
      <w:lvlJc w:val="left"/>
      <w:pPr>
        <w:tabs>
          <w:tab w:val="num" w:pos="360"/>
        </w:tabs>
      </w:pPr>
    </w:lvl>
    <w:lvl w:ilvl="6" w:tplc="A99C6BD6">
      <w:numFmt w:val="none"/>
      <w:lvlText w:val=""/>
      <w:lvlJc w:val="left"/>
      <w:pPr>
        <w:tabs>
          <w:tab w:val="num" w:pos="360"/>
        </w:tabs>
      </w:pPr>
    </w:lvl>
    <w:lvl w:ilvl="7" w:tplc="68B67A3E">
      <w:numFmt w:val="none"/>
      <w:lvlText w:val=""/>
      <w:lvlJc w:val="left"/>
      <w:pPr>
        <w:tabs>
          <w:tab w:val="num" w:pos="360"/>
        </w:tabs>
      </w:pPr>
    </w:lvl>
    <w:lvl w:ilvl="8" w:tplc="3E7C9866">
      <w:numFmt w:val="none"/>
      <w:lvlText w:val=""/>
      <w:lvlJc w:val="left"/>
      <w:pPr>
        <w:tabs>
          <w:tab w:val="num" w:pos="360"/>
        </w:tabs>
      </w:pPr>
    </w:lvl>
  </w:abstractNum>
  <w:abstractNum w:abstractNumId="12"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3"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13"/>
  </w:num>
  <w:num w:numId="2">
    <w:abstractNumId w:val="12"/>
  </w:num>
  <w:num w:numId="3">
    <w:abstractNumId w:val="9"/>
  </w:num>
  <w:num w:numId="4">
    <w:abstractNumId w:val="7"/>
  </w:num>
  <w:num w:numId="5">
    <w:abstractNumId w:val="3"/>
  </w:num>
  <w:num w:numId="6">
    <w:abstractNumId w:val="6"/>
  </w:num>
  <w:num w:numId="7">
    <w:abstractNumId w:val="5"/>
  </w:num>
  <w:num w:numId="8">
    <w:abstractNumId w:val="0"/>
  </w:num>
  <w:num w:numId="9">
    <w:abstractNumId w:val="1"/>
  </w:num>
  <w:num w:numId="10">
    <w:abstractNumId w:val="2"/>
  </w:num>
  <w:num w:numId="11">
    <w:abstractNumId w:val="8"/>
  </w:num>
  <w:num w:numId="12">
    <w:abstractNumId w:val="10"/>
  </w:num>
  <w:num w:numId="13">
    <w:abstractNumId w:val="1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550"/>
    <w:rsid w:val="000020FE"/>
    <w:rsid w:val="000044DB"/>
    <w:rsid w:val="000241DB"/>
    <w:rsid w:val="00040D20"/>
    <w:rsid w:val="00052C8C"/>
    <w:rsid w:val="00054B7B"/>
    <w:rsid w:val="0006032C"/>
    <w:rsid w:val="0006461F"/>
    <w:rsid w:val="00066CCE"/>
    <w:rsid w:val="00092DFC"/>
    <w:rsid w:val="00093F0E"/>
    <w:rsid w:val="000A1853"/>
    <w:rsid w:val="000B05D1"/>
    <w:rsid w:val="000D308C"/>
    <w:rsid w:val="000E1ECA"/>
    <w:rsid w:val="000E78C8"/>
    <w:rsid w:val="000F5627"/>
    <w:rsid w:val="00131781"/>
    <w:rsid w:val="001334DE"/>
    <w:rsid w:val="001639BC"/>
    <w:rsid w:val="00174A73"/>
    <w:rsid w:val="00190039"/>
    <w:rsid w:val="001E673C"/>
    <w:rsid w:val="001F1E9D"/>
    <w:rsid w:val="001F2097"/>
    <w:rsid w:val="00211A5F"/>
    <w:rsid w:val="002A2550"/>
    <w:rsid w:val="002C6829"/>
    <w:rsid w:val="00322B06"/>
    <w:rsid w:val="00325049"/>
    <w:rsid w:val="00327FE2"/>
    <w:rsid w:val="003376C6"/>
    <w:rsid w:val="0034536E"/>
    <w:rsid w:val="00366599"/>
    <w:rsid w:val="00373176"/>
    <w:rsid w:val="00375950"/>
    <w:rsid w:val="00376FFF"/>
    <w:rsid w:val="00377CE4"/>
    <w:rsid w:val="00384679"/>
    <w:rsid w:val="00386787"/>
    <w:rsid w:val="003B3B36"/>
    <w:rsid w:val="003D04B4"/>
    <w:rsid w:val="003D51CF"/>
    <w:rsid w:val="003D6DEC"/>
    <w:rsid w:val="003E2BA8"/>
    <w:rsid w:val="003E4EAA"/>
    <w:rsid w:val="00404271"/>
    <w:rsid w:val="00412672"/>
    <w:rsid w:val="0042281C"/>
    <w:rsid w:val="004302AB"/>
    <w:rsid w:val="00442FAC"/>
    <w:rsid w:val="00443424"/>
    <w:rsid w:val="004448EA"/>
    <w:rsid w:val="004568E2"/>
    <w:rsid w:val="00483CFD"/>
    <w:rsid w:val="0049307B"/>
    <w:rsid w:val="004947B4"/>
    <w:rsid w:val="004B3651"/>
    <w:rsid w:val="004C202E"/>
    <w:rsid w:val="004F3DA4"/>
    <w:rsid w:val="00524A06"/>
    <w:rsid w:val="0054449D"/>
    <w:rsid w:val="00560F60"/>
    <w:rsid w:val="00570DC8"/>
    <w:rsid w:val="005A1964"/>
    <w:rsid w:val="005A50CC"/>
    <w:rsid w:val="005B7933"/>
    <w:rsid w:val="005C5467"/>
    <w:rsid w:val="005D26C0"/>
    <w:rsid w:val="005D7439"/>
    <w:rsid w:val="005E4F05"/>
    <w:rsid w:val="005E5A42"/>
    <w:rsid w:val="005E7C52"/>
    <w:rsid w:val="006073B8"/>
    <w:rsid w:val="006263D3"/>
    <w:rsid w:val="0062725E"/>
    <w:rsid w:val="00633643"/>
    <w:rsid w:val="006354E1"/>
    <w:rsid w:val="006673E1"/>
    <w:rsid w:val="006C6DBE"/>
    <w:rsid w:val="006E7103"/>
    <w:rsid w:val="006F4419"/>
    <w:rsid w:val="007132D9"/>
    <w:rsid w:val="007404C8"/>
    <w:rsid w:val="0077326E"/>
    <w:rsid w:val="00774F39"/>
    <w:rsid w:val="00796BB2"/>
    <w:rsid w:val="007B329D"/>
    <w:rsid w:val="007D32D4"/>
    <w:rsid w:val="007F006B"/>
    <w:rsid w:val="007F57BA"/>
    <w:rsid w:val="00823ACE"/>
    <w:rsid w:val="00831ED0"/>
    <w:rsid w:val="00844A1D"/>
    <w:rsid w:val="00855E58"/>
    <w:rsid w:val="008731DD"/>
    <w:rsid w:val="0087682F"/>
    <w:rsid w:val="008B5021"/>
    <w:rsid w:val="008C1EC0"/>
    <w:rsid w:val="008D3DAB"/>
    <w:rsid w:val="008E424B"/>
    <w:rsid w:val="00914E67"/>
    <w:rsid w:val="00916592"/>
    <w:rsid w:val="009224EC"/>
    <w:rsid w:val="009250C9"/>
    <w:rsid w:val="00925F36"/>
    <w:rsid w:val="00927034"/>
    <w:rsid w:val="00933219"/>
    <w:rsid w:val="0093428C"/>
    <w:rsid w:val="009372CB"/>
    <w:rsid w:val="009634DA"/>
    <w:rsid w:val="00964493"/>
    <w:rsid w:val="00967606"/>
    <w:rsid w:val="0097026D"/>
    <w:rsid w:val="00971836"/>
    <w:rsid w:val="009953EB"/>
    <w:rsid w:val="00995C52"/>
    <w:rsid w:val="00996AC2"/>
    <w:rsid w:val="009A2F41"/>
    <w:rsid w:val="009B74F3"/>
    <w:rsid w:val="009C0E66"/>
    <w:rsid w:val="009D4AE7"/>
    <w:rsid w:val="009F0B13"/>
    <w:rsid w:val="00A04078"/>
    <w:rsid w:val="00A174B5"/>
    <w:rsid w:val="00A26FEA"/>
    <w:rsid w:val="00A37757"/>
    <w:rsid w:val="00A54B92"/>
    <w:rsid w:val="00A70AFE"/>
    <w:rsid w:val="00A7591A"/>
    <w:rsid w:val="00A77FE1"/>
    <w:rsid w:val="00A84E41"/>
    <w:rsid w:val="00A92B11"/>
    <w:rsid w:val="00AF35B5"/>
    <w:rsid w:val="00B151B8"/>
    <w:rsid w:val="00B23627"/>
    <w:rsid w:val="00B31A77"/>
    <w:rsid w:val="00B32AE5"/>
    <w:rsid w:val="00B41156"/>
    <w:rsid w:val="00B455FA"/>
    <w:rsid w:val="00B579DA"/>
    <w:rsid w:val="00B602C8"/>
    <w:rsid w:val="00B61B6E"/>
    <w:rsid w:val="00B64018"/>
    <w:rsid w:val="00B75CF1"/>
    <w:rsid w:val="00B91DF1"/>
    <w:rsid w:val="00BA663F"/>
    <w:rsid w:val="00BB40D8"/>
    <w:rsid w:val="00BD1E59"/>
    <w:rsid w:val="00BD32C9"/>
    <w:rsid w:val="00BD7F83"/>
    <w:rsid w:val="00BE0859"/>
    <w:rsid w:val="00C1052C"/>
    <w:rsid w:val="00C21248"/>
    <w:rsid w:val="00C25636"/>
    <w:rsid w:val="00C26C9D"/>
    <w:rsid w:val="00C340D0"/>
    <w:rsid w:val="00C41F49"/>
    <w:rsid w:val="00C423E8"/>
    <w:rsid w:val="00C46E49"/>
    <w:rsid w:val="00C60FD7"/>
    <w:rsid w:val="00C82B73"/>
    <w:rsid w:val="00C91216"/>
    <w:rsid w:val="00CB06F3"/>
    <w:rsid w:val="00CB344D"/>
    <w:rsid w:val="00CC74FF"/>
    <w:rsid w:val="00CD255B"/>
    <w:rsid w:val="00CE11EF"/>
    <w:rsid w:val="00D054F0"/>
    <w:rsid w:val="00D22503"/>
    <w:rsid w:val="00D45EAE"/>
    <w:rsid w:val="00D64560"/>
    <w:rsid w:val="00D6625C"/>
    <w:rsid w:val="00D76CAF"/>
    <w:rsid w:val="00D82542"/>
    <w:rsid w:val="00D879CB"/>
    <w:rsid w:val="00D87E61"/>
    <w:rsid w:val="00DC0773"/>
    <w:rsid w:val="00DD3B34"/>
    <w:rsid w:val="00DF5DE4"/>
    <w:rsid w:val="00E00DEC"/>
    <w:rsid w:val="00E01A72"/>
    <w:rsid w:val="00E1388F"/>
    <w:rsid w:val="00E15F0F"/>
    <w:rsid w:val="00E51579"/>
    <w:rsid w:val="00E6429E"/>
    <w:rsid w:val="00E7020C"/>
    <w:rsid w:val="00E71D84"/>
    <w:rsid w:val="00E8278A"/>
    <w:rsid w:val="00E86992"/>
    <w:rsid w:val="00E97136"/>
    <w:rsid w:val="00EA5160"/>
    <w:rsid w:val="00EB29E2"/>
    <w:rsid w:val="00EC284D"/>
    <w:rsid w:val="00EC295F"/>
    <w:rsid w:val="00F00412"/>
    <w:rsid w:val="00F10EA7"/>
    <w:rsid w:val="00F168F1"/>
    <w:rsid w:val="00F22D72"/>
    <w:rsid w:val="00F34E50"/>
    <w:rsid w:val="00F35EA4"/>
    <w:rsid w:val="00F36D5C"/>
    <w:rsid w:val="00F51D74"/>
    <w:rsid w:val="00F81734"/>
    <w:rsid w:val="00F971FD"/>
    <w:rsid w:val="00FC1088"/>
    <w:rsid w:val="00FC437E"/>
    <w:rsid w:val="00FE6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06361D-9A9D-4520-B065-5B573CEB7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rPr>
  </w:style>
  <w:style w:type="character" w:styleId="a3">
    <w:name w:val="Hyperlink"/>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rPr>
  </w:style>
  <w:style w:type="paragraph" w:styleId="12">
    <w:name w:val="toc 1"/>
    <w:basedOn w:val="a"/>
    <w:next w:val="a"/>
    <w:autoRedefine/>
    <w:uiPriority w:val="39"/>
    <w:qFormat/>
    <w:rsid w:val="002A2550"/>
    <w:pPr>
      <w:spacing w:after="0" w:line="240" w:lineRule="auto"/>
      <w:ind w:firstLine="34"/>
    </w:pPr>
    <w:rPr>
      <w:rFonts w:ascii="Times New Roman" w:eastAsia="Times New Roman" w:hAnsi="Times New Roman" w:cs="Times New Roman"/>
      <w:sz w:val="24"/>
      <w:szCs w:val="24"/>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39"/>
    <w:rsid w:val="002A2550"/>
    <w:pPr>
      <w:spacing w:after="0" w:line="240" w:lineRule="auto"/>
    </w:pPr>
    <w:rPr>
      <w:rFonts w:ascii="Times New Roman" w:eastAsia="Calibri" w:hAnsi="Times New Roman" w:cs="Arial"/>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uiPriority w:val="99"/>
    <w:rsid w:val="002A25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2"/>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rPr>
  </w:style>
  <w:style w:type="character" w:customStyle="1" w:styleId="stylec">
    <w:name w:val="stylec"/>
    <w:rsid w:val="005A50CC"/>
  </w:style>
  <w:style w:type="paragraph" w:styleId="affa">
    <w:name w:val="Title"/>
    <w:basedOn w:val="a"/>
    <w:link w:val="affb"/>
    <w:qFormat/>
    <w:rsid w:val="000D308C"/>
    <w:pPr>
      <w:spacing w:after="0" w:line="240" w:lineRule="auto"/>
      <w:jc w:val="center"/>
    </w:pPr>
    <w:rPr>
      <w:rFonts w:ascii="Times New Roman" w:eastAsia="Times New Roman" w:hAnsi="Times New Roman" w:cs="Times New Roman"/>
      <w:sz w:val="24"/>
      <w:szCs w:val="20"/>
    </w:rPr>
  </w:style>
  <w:style w:type="character" w:customStyle="1" w:styleId="affb">
    <w:name w:val="Название Знак"/>
    <w:basedOn w:val="a0"/>
    <w:link w:val="affa"/>
    <w:rsid w:val="000D308C"/>
    <w:rPr>
      <w:rFonts w:ascii="Times New Roman" w:eastAsia="Times New Roman" w:hAnsi="Times New Roman" w:cs="Times New Roman"/>
      <w:sz w:val="24"/>
      <w:szCs w:val="20"/>
      <w:lang w:eastAsia="ru-RU"/>
    </w:rPr>
  </w:style>
  <w:style w:type="paragraph" w:customStyle="1" w:styleId="15">
    <w:name w:val="Обычный1"/>
    <w:rsid w:val="000D308C"/>
    <w:pPr>
      <w:widowControl w:val="0"/>
      <w:spacing w:after="0" w:line="340" w:lineRule="auto"/>
    </w:pPr>
    <w:rPr>
      <w:rFonts w:ascii="Arial" w:eastAsia="Times New Roman" w:hAnsi="Arial"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54840">
      <w:bodyDiv w:val="1"/>
      <w:marLeft w:val="0"/>
      <w:marRight w:val="0"/>
      <w:marTop w:val="0"/>
      <w:marBottom w:val="0"/>
      <w:divBdr>
        <w:top w:val="none" w:sz="0" w:space="0" w:color="auto"/>
        <w:left w:val="none" w:sz="0" w:space="0" w:color="auto"/>
        <w:bottom w:val="none" w:sz="0" w:space="0" w:color="auto"/>
        <w:right w:val="none" w:sz="0" w:space="0" w:color="auto"/>
      </w:divBdr>
    </w:div>
    <w:div w:id="862791628">
      <w:bodyDiv w:val="1"/>
      <w:marLeft w:val="0"/>
      <w:marRight w:val="0"/>
      <w:marTop w:val="0"/>
      <w:marBottom w:val="0"/>
      <w:divBdr>
        <w:top w:val="none" w:sz="0" w:space="0" w:color="auto"/>
        <w:left w:val="none" w:sz="0" w:space="0" w:color="auto"/>
        <w:bottom w:val="none" w:sz="0" w:space="0" w:color="auto"/>
        <w:right w:val="none" w:sz="0" w:space="0" w:color="auto"/>
      </w:divBdr>
    </w:div>
    <w:div w:id="1086265901">
      <w:bodyDiv w:val="1"/>
      <w:marLeft w:val="0"/>
      <w:marRight w:val="0"/>
      <w:marTop w:val="0"/>
      <w:marBottom w:val="0"/>
      <w:divBdr>
        <w:top w:val="none" w:sz="0" w:space="0" w:color="auto"/>
        <w:left w:val="none" w:sz="0" w:space="0" w:color="auto"/>
        <w:bottom w:val="none" w:sz="0" w:space="0" w:color="auto"/>
        <w:right w:val="none" w:sz="0" w:space="0" w:color="auto"/>
      </w:divBdr>
    </w:div>
    <w:div w:id="1124886683">
      <w:bodyDiv w:val="1"/>
      <w:marLeft w:val="0"/>
      <w:marRight w:val="0"/>
      <w:marTop w:val="0"/>
      <w:marBottom w:val="0"/>
      <w:divBdr>
        <w:top w:val="none" w:sz="0" w:space="0" w:color="auto"/>
        <w:left w:val="none" w:sz="0" w:space="0" w:color="auto"/>
        <w:bottom w:val="none" w:sz="0" w:space="0" w:color="auto"/>
        <w:right w:val="none" w:sz="0" w:space="0" w:color="auto"/>
      </w:divBdr>
    </w:div>
    <w:div w:id="1137183574">
      <w:bodyDiv w:val="1"/>
      <w:marLeft w:val="0"/>
      <w:marRight w:val="0"/>
      <w:marTop w:val="0"/>
      <w:marBottom w:val="0"/>
      <w:divBdr>
        <w:top w:val="none" w:sz="0" w:space="0" w:color="auto"/>
        <w:left w:val="none" w:sz="0" w:space="0" w:color="auto"/>
        <w:bottom w:val="none" w:sz="0" w:space="0" w:color="auto"/>
        <w:right w:val="none" w:sz="0" w:space="0" w:color="auto"/>
      </w:divBdr>
    </w:div>
    <w:div w:id="1178732523">
      <w:bodyDiv w:val="1"/>
      <w:marLeft w:val="0"/>
      <w:marRight w:val="0"/>
      <w:marTop w:val="0"/>
      <w:marBottom w:val="0"/>
      <w:divBdr>
        <w:top w:val="none" w:sz="0" w:space="0" w:color="auto"/>
        <w:left w:val="none" w:sz="0" w:space="0" w:color="auto"/>
        <w:bottom w:val="none" w:sz="0" w:space="0" w:color="auto"/>
        <w:right w:val="none" w:sz="0" w:space="0" w:color="auto"/>
      </w:divBdr>
    </w:div>
    <w:div w:id="1974482330">
      <w:bodyDiv w:val="1"/>
      <w:marLeft w:val="0"/>
      <w:marRight w:val="0"/>
      <w:marTop w:val="0"/>
      <w:marBottom w:val="0"/>
      <w:divBdr>
        <w:top w:val="none" w:sz="0" w:space="0" w:color="auto"/>
        <w:left w:val="none" w:sz="0" w:space="0" w:color="auto"/>
        <w:bottom w:val="none" w:sz="0" w:space="0" w:color="auto"/>
        <w:right w:val="none" w:sz="0" w:space="0" w:color="auto"/>
      </w:divBdr>
    </w:div>
    <w:div w:id="202193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1D64F7-62E0-4123-914D-0C1669198018}">
  <ds:schemaRefs>
    <ds:schemaRef ds:uri="http://schemas.microsoft.com/sharepoint/v3/contenttype/forms"/>
  </ds:schemaRefs>
</ds:datastoreItem>
</file>

<file path=customXml/itemProps2.xml><?xml version="1.0" encoding="utf-8"?>
<ds:datastoreItem xmlns:ds="http://schemas.openxmlformats.org/officeDocument/2006/customXml" ds:itemID="{9F239724-9393-44D7-886B-B921D1D03E30}">
  <ds:schemaRefs>
    <ds:schemaRef ds:uri="http://schemas.microsoft.com/office/2006/metadata/properties"/>
  </ds:schemaRefs>
</ds:datastoreItem>
</file>

<file path=customXml/itemProps3.xml><?xml version="1.0" encoding="utf-8"?>
<ds:datastoreItem xmlns:ds="http://schemas.openxmlformats.org/officeDocument/2006/customXml" ds:itemID="{E6DD2AFF-7CDA-4B3A-AB26-CED665945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B5A80E6-E87B-41BA-A9DE-08FDB4EF8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2282</Words>
  <Characters>13009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Бритенкова Мария Юрьевна</cp:lastModifiedBy>
  <cp:revision>27</cp:revision>
  <cp:lastPrinted>2017-04-27T06:30:00Z</cp:lastPrinted>
  <dcterms:created xsi:type="dcterms:W3CDTF">2018-03-13T08:09:00Z</dcterms:created>
  <dcterms:modified xsi:type="dcterms:W3CDTF">2018-06-06T10:16:00Z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